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6C76CB76"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337A98">
        <w:rPr>
          <w:sz w:val="22"/>
          <w:szCs w:val="22"/>
        </w:rPr>
        <w:t>5</w:t>
      </w:r>
      <w:r w:rsidR="0039096E">
        <w:rPr>
          <w:sz w:val="22"/>
          <w:szCs w:val="22"/>
        </w:rPr>
        <w:t>2</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6F64298E"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w:t>
            </w:r>
            <w:r w:rsidR="007312E2">
              <w:rPr>
                <w:rFonts w:hint="eastAsia"/>
                <w:b/>
                <w:bCs/>
                <w:sz w:val="22"/>
                <w:szCs w:val="22"/>
              </w:rPr>
              <w:t>15</w:t>
            </w:r>
            <w:r w:rsidR="0039096E">
              <w:rPr>
                <w:b/>
                <w:bCs/>
                <w:sz w:val="22"/>
                <w:szCs w:val="22"/>
              </w:rPr>
              <w:t>2</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6461BE2B"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356A44">
              <w:t>5</w:t>
            </w:r>
            <w:r w:rsidR="001F5268">
              <w:t>.</w:t>
            </w:r>
            <w:r w:rsidR="0039096E">
              <w:t>8</w:t>
            </w:r>
            <w:r w:rsidR="00CC49FD">
              <w:t>.</w:t>
            </w:r>
            <w:r w:rsidR="00F46375">
              <w:t>1</w:t>
            </w:r>
            <w:r w:rsidR="0039096E">
              <w:t>5</w:t>
            </w:r>
            <w:r w:rsidR="001F5268">
              <w:rPr>
                <w:rFonts w:hint="eastAsia"/>
              </w:rPr>
              <w:t>発刊の</w:t>
            </w:r>
            <w:r w:rsidR="00FE0677">
              <w:rPr>
                <w:rFonts w:hint="eastAsia"/>
              </w:rPr>
              <w:t>第</w:t>
            </w:r>
            <w:r w:rsidR="00AD4220">
              <w:rPr>
                <w:rFonts w:hint="eastAsia"/>
              </w:rPr>
              <w:t>1</w:t>
            </w:r>
            <w:r w:rsidR="00337A98">
              <w:t>5</w:t>
            </w:r>
            <w:r w:rsidR="0039096E">
              <w:t>2</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1BDDECFA" w14:textId="49F6AF01" w:rsidR="00BD3CA0" w:rsidRDefault="00272C24" w:rsidP="00DE58B0">
            <w:pPr>
              <w:pStyle w:val="aa"/>
              <w:autoSpaceDE w:val="0"/>
              <w:autoSpaceDN w:val="0"/>
              <w:rPr>
                <w:rFonts w:hAnsi="ＭＳ 明朝"/>
              </w:rPr>
            </w:pPr>
            <w:r w:rsidRPr="00272C24">
              <w:rPr>
                <w:rFonts w:hAnsi="ＭＳ 明朝" w:hint="eastAsia"/>
              </w:rPr>
              <w:t>第</w:t>
            </w:r>
            <w:r w:rsidR="00AD4220">
              <w:rPr>
                <w:rFonts w:hAnsi="ＭＳ 明朝" w:hint="eastAsia"/>
              </w:rPr>
              <w:t>１</w:t>
            </w:r>
            <w:r w:rsidR="00337A98">
              <w:rPr>
                <w:rFonts w:hAnsi="ＭＳ 明朝" w:hint="eastAsia"/>
              </w:rPr>
              <w:t>５</w:t>
            </w:r>
            <w:r w:rsidR="0039096E">
              <w:rPr>
                <w:rFonts w:hAnsi="ＭＳ 明朝" w:hint="eastAsia"/>
              </w:rPr>
              <w:t>２</w:t>
            </w:r>
            <w:r w:rsidRPr="00272C24">
              <w:rPr>
                <w:rFonts w:hAnsi="ＭＳ 明朝" w:hint="eastAsia"/>
              </w:rPr>
              <w:t>号の目次</w:t>
            </w:r>
          </w:p>
          <w:p w14:paraId="014AF221" w14:textId="77777777" w:rsidR="0039096E" w:rsidRPr="00DE58B0" w:rsidRDefault="0039096E" w:rsidP="00DE58B0">
            <w:pPr>
              <w:pStyle w:val="aa"/>
              <w:autoSpaceDE w:val="0"/>
              <w:autoSpaceDN w:val="0"/>
              <w:rPr>
                <w:rFonts w:hAnsi="ＭＳ 明朝" w:hint="eastAsia"/>
              </w:rPr>
            </w:pPr>
          </w:p>
          <w:p w14:paraId="07EA9F98" w14:textId="77777777" w:rsidR="0039096E" w:rsidRDefault="0039096E" w:rsidP="0039096E">
            <w:pPr>
              <w:pStyle w:val="aa"/>
              <w:rPr>
                <w:sz w:val="22"/>
                <w:szCs w:val="22"/>
              </w:rPr>
            </w:pPr>
            <w:r>
              <w:rPr>
                <w:rFonts w:hint="eastAsia"/>
              </w:rPr>
              <w:t>１ 活動組織の活動紹介</w:t>
            </w:r>
          </w:p>
          <w:p w14:paraId="03DC4B64" w14:textId="77777777" w:rsidR="00A70FF5" w:rsidRDefault="00A70FF5" w:rsidP="00A70FF5">
            <w:pPr>
              <w:pStyle w:val="aa"/>
              <w:ind w:left="420"/>
              <w:rPr>
                <w:sz w:val="22"/>
                <w:szCs w:val="22"/>
              </w:rPr>
            </w:pPr>
          </w:p>
          <w:p w14:paraId="0E89EA70" w14:textId="64DC7670" w:rsidR="0039096E" w:rsidRDefault="0039096E" w:rsidP="0039096E">
            <w:pPr>
              <w:pStyle w:val="aa"/>
              <w:rPr>
                <w:sz w:val="22"/>
                <w:szCs w:val="22"/>
              </w:rPr>
            </w:pPr>
            <w:r>
              <w:rPr>
                <w:rFonts w:hint="eastAsia"/>
              </w:rPr>
              <w:t>☆</w:t>
            </w:r>
            <w:r w:rsidR="00040EF7">
              <w:ruby>
                <w:rubyPr>
                  <w:rubyAlign w:val="distributeSpace"/>
                  <w:hps w:val="10"/>
                  <w:hpsRaise w:val="18"/>
                  <w:hpsBaseText w:val="21"/>
                  <w:lid w:val="ja-JP"/>
                </w:rubyPr>
                <w:rt>
                  <w:r w:rsidR="00040EF7" w:rsidRPr="00040EF7">
                    <w:rPr>
                      <w:rFonts w:hAnsi="ＭＳ 明朝" w:hint="eastAsia"/>
                      <w:sz w:val="10"/>
                    </w:rPr>
                    <w:t>こやす</w:t>
                  </w:r>
                </w:rt>
                <w:rubyBase>
                  <w:r w:rsidR="00040EF7">
                    <w:rPr>
                      <w:rFonts w:hint="eastAsia"/>
                    </w:rPr>
                    <w:t>子安</w:t>
                  </w:r>
                </w:rubyBase>
              </w:ruby>
            </w:r>
            <w:r>
              <w:rPr>
                <w:rFonts w:hint="eastAsia"/>
              </w:rPr>
              <w:t>の</w:t>
            </w:r>
            <w:r w:rsidR="00040EF7">
              <w:ruby>
                <w:rubyPr>
                  <w:rubyAlign w:val="distributeSpace"/>
                  <w:hps w:val="10"/>
                  <w:hpsRaise w:val="18"/>
                  <w:hpsBaseText w:val="21"/>
                  <w:lid w:val="ja-JP"/>
                </w:rubyPr>
                <w:rt>
                  <w:r w:rsidR="00040EF7" w:rsidRPr="00040EF7">
                    <w:rPr>
                      <w:rFonts w:hAnsi="ＭＳ 明朝" w:hint="eastAsia"/>
                      <w:sz w:val="10"/>
                    </w:rPr>
                    <w:t>さと</w:t>
                  </w:r>
                </w:rt>
                <w:rubyBase>
                  <w:r w:rsidR="00040EF7">
                    <w:rPr>
                      <w:rFonts w:hint="eastAsia"/>
                    </w:rPr>
                    <w:t>里</w:t>
                  </w:r>
                </w:rubyBase>
              </w:ruby>
            </w:r>
            <w:r>
              <w:rPr>
                <w:rFonts w:hint="eastAsia"/>
              </w:rPr>
              <w:t>の</w:t>
            </w:r>
            <w:r w:rsidR="00040EF7">
              <w:ruby>
                <w:rubyPr>
                  <w:rubyAlign w:val="distributeSpace"/>
                  <w:hps w:val="10"/>
                  <w:hpsRaise w:val="18"/>
                  <w:hpsBaseText w:val="21"/>
                  <w:lid w:val="ja-JP"/>
                </w:rubyPr>
                <w:rt>
                  <w:r w:rsidR="00040EF7" w:rsidRPr="00040EF7">
                    <w:rPr>
                      <w:rFonts w:hAnsi="ＭＳ 明朝" w:hint="eastAsia"/>
                      <w:sz w:val="10"/>
                    </w:rPr>
                    <w:t>かい</w:t>
                  </w:r>
                </w:rt>
                <w:rubyBase>
                  <w:r w:rsidR="00040EF7">
                    <w:rPr>
                      <w:rFonts w:hint="eastAsia"/>
                    </w:rPr>
                    <w:t>会</w:t>
                  </w:r>
                </w:rubyBase>
              </w:ruby>
            </w:r>
            <w:r>
              <w:rPr>
                <w:rFonts w:hint="eastAsia"/>
              </w:rPr>
              <w:t>（三重県</w:t>
            </w:r>
            <w:r w:rsidR="00040EF7">
              <w:ruby>
                <w:rubyPr>
                  <w:rubyAlign w:val="distributeSpace"/>
                  <w:hps w:val="10"/>
                  <w:hpsRaise w:val="18"/>
                  <w:hpsBaseText w:val="21"/>
                  <w:lid w:val="ja-JP"/>
                </w:rubyPr>
                <w:rt>
                  <w:r w:rsidR="00040EF7" w:rsidRPr="00040EF7">
                    <w:rPr>
                      <w:rFonts w:hAnsi="ＭＳ 明朝" w:hint="eastAsia"/>
                      <w:sz w:val="10"/>
                    </w:rPr>
                    <w:t>みなみむろぐん</w:t>
                  </w:r>
                </w:rt>
                <w:rubyBase>
                  <w:r w:rsidR="00040EF7">
                    <w:rPr>
                      <w:rFonts w:hint="eastAsia"/>
                    </w:rPr>
                    <w:t>南牟婁郡</w:t>
                  </w:r>
                </w:rubyBase>
              </w:ruby>
            </w:r>
            <w:r w:rsidR="00040EF7">
              <w:ruby>
                <w:rubyPr>
                  <w:rubyAlign w:val="distributeSpace"/>
                  <w:hps w:val="10"/>
                  <w:hpsRaise w:val="18"/>
                  <w:hpsBaseText w:val="21"/>
                  <w:lid w:val="ja-JP"/>
                </w:rubyPr>
                <w:rt>
                  <w:r w:rsidR="00040EF7" w:rsidRPr="00040EF7">
                    <w:rPr>
                      <w:rFonts w:hAnsi="ＭＳ 明朝" w:hint="eastAsia"/>
                      <w:sz w:val="10"/>
                    </w:rPr>
                    <w:t>きほうちょう</w:t>
                  </w:r>
                </w:rt>
                <w:rubyBase>
                  <w:r w:rsidR="00040EF7">
                    <w:rPr>
                      <w:rFonts w:hint="eastAsia"/>
                    </w:rPr>
                    <w:t>紀宝町</w:t>
                  </w:r>
                </w:rubyBase>
              </w:ruby>
            </w:r>
            <w:r>
              <w:rPr>
                <w:rFonts w:hint="eastAsia"/>
              </w:rPr>
              <w:t>）☆</w:t>
            </w:r>
          </w:p>
          <w:p w14:paraId="5BF38F2C" w14:textId="77777777" w:rsidR="0039096E" w:rsidRDefault="0039096E" w:rsidP="0039096E">
            <w:pPr>
              <w:pStyle w:val="aa"/>
              <w:rPr>
                <w:rFonts w:hint="eastAsia"/>
              </w:rPr>
            </w:pPr>
            <w:r>
              <w:rPr>
                <w:rFonts w:hint="eastAsia"/>
              </w:rPr>
              <w:t>地元の地域活性化グループや地元小学校、地元企業など、様々な団体と積極的に連携し、地域の景観維持や農業体験などに取り組んでいます！</w:t>
            </w:r>
          </w:p>
          <w:p w14:paraId="29C87C94" w14:textId="77777777" w:rsidR="0039096E" w:rsidRDefault="0039096E" w:rsidP="0039096E">
            <w:pPr>
              <w:pStyle w:val="aa"/>
              <w:rPr>
                <w:rFonts w:hint="eastAsia"/>
              </w:rPr>
            </w:pPr>
          </w:p>
          <w:p w14:paraId="0B5FFB55" w14:textId="19F13707" w:rsidR="0039096E" w:rsidRDefault="0039096E" w:rsidP="0039096E">
            <w:pPr>
              <w:pStyle w:val="aa"/>
              <w:rPr>
                <w:rFonts w:hint="eastAsia"/>
              </w:rPr>
            </w:pPr>
            <w:r>
              <w:rPr>
                <w:rFonts w:hint="eastAsia"/>
              </w:rPr>
              <w:t>☆</w:t>
            </w:r>
            <w:r w:rsidR="00040EF7">
              <w:ruby>
                <w:rubyPr>
                  <w:rubyAlign w:val="distributeSpace"/>
                  <w:hps w:val="10"/>
                  <w:hpsRaise w:val="18"/>
                  <w:hpsBaseText w:val="21"/>
                  <w:lid w:val="ja-JP"/>
                </w:rubyPr>
                <w:rt>
                  <w:r w:rsidR="00040EF7" w:rsidRPr="00040EF7">
                    <w:rPr>
                      <w:rFonts w:hAnsi="ＭＳ 明朝" w:hint="eastAsia"/>
                      <w:sz w:val="10"/>
                    </w:rPr>
                    <w:t>みどり</w:t>
                  </w:r>
                </w:rt>
                <w:rubyBase>
                  <w:r w:rsidR="00040EF7">
                    <w:rPr>
                      <w:rFonts w:hint="eastAsia"/>
                    </w:rPr>
                    <w:t>水土里</w:t>
                  </w:r>
                </w:rubyBase>
              </w:ruby>
            </w:r>
            <w:r>
              <w:rPr>
                <w:rFonts w:hint="eastAsia"/>
              </w:rPr>
              <w:t>ネット</w:t>
            </w:r>
            <w:r w:rsidR="00040EF7">
              <w:ruby>
                <w:rubyPr>
                  <w:rubyAlign w:val="distributeSpace"/>
                  <w:hps w:val="10"/>
                  <w:hpsRaise w:val="18"/>
                  <w:hpsBaseText w:val="21"/>
                  <w:lid w:val="ja-JP"/>
                </w:rubyPr>
                <w:rt>
                  <w:r w:rsidR="00040EF7" w:rsidRPr="00040EF7">
                    <w:rPr>
                      <w:rFonts w:hAnsi="ＭＳ 明朝" w:hint="eastAsia"/>
                      <w:sz w:val="10"/>
                    </w:rPr>
                    <w:t>たかちほ</w:t>
                  </w:r>
                </w:rt>
                <w:rubyBase>
                  <w:r w:rsidR="00040EF7">
                    <w:rPr>
                      <w:rFonts w:hint="eastAsia"/>
                    </w:rPr>
                    <w:t>高千穂</w:t>
                  </w:r>
                </w:rubyBase>
              </w:ruby>
            </w:r>
            <w:r w:rsidR="00040EF7">
              <w:ruby>
                <w:rubyPr>
                  <w:rubyAlign w:val="distributeSpace"/>
                  <w:hps w:val="10"/>
                  <w:hpsRaise w:val="18"/>
                  <w:hpsBaseText w:val="21"/>
                  <w:lid w:val="ja-JP"/>
                </w:rubyPr>
                <w:rt>
                  <w:r w:rsidR="00040EF7" w:rsidRPr="00040EF7">
                    <w:rPr>
                      <w:rFonts w:hAnsi="ＭＳ 明朝" w:hint="eastAsia"/>
                      <w:sz w:val="10"/>
                    </w:rPr>
                    <w:t>ごう</w:t>
                  </w:r>
                </w:rt>
                <w:rubyBase>
                  <w:r w:rsidR="00040EF7">
                    <w:rPr>
                      <w:rFonts w:hint="eastAsia"/>
                    </w:rPr>
                    <w:t>郷</w:t>
                  </w:r>
                </w:rubyBase>
              </w:ruby>
            </w:r>
            <w:r>
              <w:rPr>
                <w:rFonts w:hint="eastAsia"/>
              </w:rPr>
              <w:t>広域協定（宮崎県</w:t>
            </w:r>
            <w:r w:rsidR="00040EF7">
              <w:ruby>
                <w:rubyPr>
                  <w:rubyAlign w:val="distributeSpace"/>
                  <w:hps w:val="10"/>
                  <w:hpsRaise w:val="18"/>
                  <w:hpsBaseText w:val="21"/>
                  <w:lid w:val="ja-JP"/>
                </w:rubyPr>
                <w:rt>
                  <w:r w:rsidR="00040EF7" w:rsidRPr="00040EF7">
                    <w:rPr>
                      <w:rFonts w:hAnsi="ＭＳ 明朝" w:hint="eastAsia"/>
                      <w:sz w:val="10"/>
                    </w:rPr>
                    <w:t>たかちほちょう</w:t>
                  </w:r>
                </w:rt>
                <w:rubyBase>
                  <w:r w:rsidR="00040EF7">
                    <w:rPr>
                      <w:rFonts w:hint="eastAsia"/>
                    </w:rPr>
                    <w:t>高千穂町</w:t>
                  </w:r>
                </w:rubyBase>
              </w:ruby>
            </w:r>
            <w:r>
              <w:rPr>
                <w:rFonts w:hint="eastAsia"/>
              </w:rPr>
              <w:t>）☆</w:t>
            </w:r>
          </w:p>
          <w:p w14:paraId="7C399CE1" w14:textId="77777777" w:rsidR="0039096E" w:rsidRDefault="0039096E" w:rsidP="0039096E">
            <w:pPr>
              <w:pStyle w:val="aa"/>
              <w:rPr>
                <w:rFonts w:hint="eastAsia"/>
              </w:rPr>
            </w:pPr>
            <w:r>
              <w:rPr>
                <w:rFonts w:hint="eastAsia"/>
              </w:rPr>
              <w:t>甚大な災害への対応に多面的機能支払交付金を積極的に活用することで、迅速な復旧に繋げています！</w:t>
            </w:r>
          </w:p>
          <w:p w14:paraId="49445BFF" w14:textId="77777777" w:rsidR="0039096E" w:rsidRDefault="0039096E" w:rsidP="0039096E">
            <w:pPr>
              <w:pStyle w:val="aa"/>
              <w:rPr>
                <w:rFonts w:hint="eastAsia"/>
              </w:rPr>
            </w:pPr>
          </w:p>
          <w:p w14:paraId="5E8A3401" w14:textId="77777777" w:rsidR="0039096E" w:rsidRDefault="0039096E" w:rsidP="0039096E">
            <w:pPr>
              <w:pStyle w:val="aa"/>
            </w:pPr>
            <w:r>
              <w:rPr>
                <w:rFonts w:hint="eastAsia"/>
              </w:rPr>
              <w:t xml:space="preserve">２ 活動組織の代表へのインタビュー </w:t>
            </w:r>
          </w:p>
          <w:p w14:paraId="7273FD56" w14:textId="77777777" w:rsidR="0039096E" w:rsidRDefault="0039096E" w:rsidP="0039096E">
            <w:pPr>
              <w:pStyle w:val="aa"/>
              <w:rPr>
                <w:rFonts w:hint="eastAsia"/>
              </w:rPr>
            </w:pPr>
          </w:p>
          <w:p w14:paraId="76F9F98E" w14:textId="27DE70CE" w:rsidR="0039096E" w:rsidRDefault="0039096E" w:rsidP="0039096E">
            <w:pPr>
              <w:pStyle w:val="aa"/>
              <w:rPr>
                <w:rFonts w:hint="eastAsia"/>
              </w:rPr>
            </w:pPr>
            <w:r>
              <w:rPr>
                <w:rFonts w:hint="eastAsia"/>
              </w:rPr>
              <w:t>☆</w:t>
            </w:r>
            <w:r w:rsidR="00040EF7">
              <w:ruby>
                <w:rubyPr>
                  <w:rubyAlign w:val="distributeSpace"/>
                  <w:hps w:val="10"/>
                  <w:hpsRaise w:val="18"/>
                  <w:hpsBaseText w:val="21"/>
                  <w:lid w:val="ja-JP"/>
                </w:rubyPr>
                <w:rt>
                  <w:r w:rsidR="00040EF7" w:rsidRPr="00040EF7">
                    <w:rPr>
                      <w:rFonts w:hAnsi="ＭＳ 明朝" w:hint="eastAsia"/>
                      <w:sz w:val="10"/>
                    </w:rPr>
                    <w:t>すぎと</w:t>
                  </w:r>
                </w:rt>
                <w:rubyBase>
                  <w:r w:rsidR="00040EF7">
                    <w:rPr>
                      <w:rFonts w:hint="eastAsia"/>
                    </w:rPr>
                    <w:t>杉戸</w:t>
                  </w:r>
                </w:rubyBase>
              </w:ruby>
            </w:r>
            <w:r>
              <w:rPr>
                <w:rFonts w:hint="eastAsia"/>
              </w:rPr>
              <w:t>地域資源保全会（千葉県</w:t>
            </w:r>
            <w:r w:rsidR="00040EF7">
              <w:ruby>
                <w:rubyPr>
                  <w:rubyAlign w:val="distributeSpace"/>
                  <w:hps w:val="10"/>
                  <w:hpsRaise w:val="18"/>
                  <w:hpsBaseText w:val="21"/>
                  <w:lid w:val="ja-JP"/>
                </w:rubyPr>
                <w:rt>
                  <w:r w:rsidR="00040EF7" w:rsidRPr="00040EF7">
                    <w:rPr>
                      <w:rFonts w:hAnsi="ＭＳ 明朝" w:hint="eastAsia"/>
                      <w:sz w:val="10"/>
                    </w:rPr>
                    <w:t>かつうら</w:t>
                  </w:r>
                </w:rt>
                <w:rubyBase>
                  <w:r w:rsidR="00040EF7">
                    <w:rPr>
                      <w:rFonts w:hint="eastAsia"/>
                    </w:rPr>
                    <w:t>勝浦</w:t>
                  </w:r>
                </w:rubyBase>
              </w:ruby>
            </w:r>
            <w:r>
              <w:rPr>
                <w:rFonts w:hint="eastAsia"/>
              </w:rPr>
              <w:t>市）☆</w:t>
            </w:r>
          </w:p>
          <w:p w14:paraId="6EE7ABB4" w14:textId="77777777" w:rsidR="0039096E" w:rsidRDefault="0039096E" w:rsidP="0039096E">
            <w:pPr>
              <w:pStyle w:val="aa"/>
              <w:rPr>
                <w:rFonts w:hint="eastAsia"/>
              </w:rPr>
            </w:pPr>
            <w:r>
              <w:rPr>
                <w:rFonts w:hint="eastAsia"/>
              </w:rPr>
              <w:t>畦畔法面の草刈りや施設の維持管理の活動に取り組んでいます！また、鳥獣害防護柵の保守管理を行うことで、農業被害の軽減を図っています！</w:t>
            </w:r>
          </w:p>
          <w:p w14:paraId="48B3009E" w14:textId="77777777" w:rsidR="0039096E" w:rsidRDefault="0039096E" w:rsidP="0039096E">
            <w:pPr>
              <w:pStyle w:val="aa"/>
              <w:rPr>
                <w:rFonts w:hint="eastAsia"/>
              </w:rPr>
            </w:pPr>
          </w:p>
          <w:p w14:paraId="162B7A5A" w14:textId="77777777" w:rsidR="0039096E" w:rsidRDefault="0039096E" w:rsidP="0039096E">
            <w:pPr>
              <w:pStyle w:val="aa"/>
            </w:pPr>
            <w:r>
              <w:rPr>
                <w:rFonts w:hint="eastAsia"/>
              </w:rPr>
              <w:t>３ 活動組織の活動の啓発・普及紹介</w:t>
            </w:r>
          </w:p>
          <w:p w14:paraId="0B7865A1" w14:textId="77777777" w:rsidR="0039096E" w:rsidRDefault="0039096E" w:rsidP="0039096E">
            <w:pPr>
              <w:pStyle w:val="aa"/>
              <w:rPr>
                <w:rFonts w:hint="eastAsia"/>
              </w:rPr>
            </w:pPr>
          </w:p>
          <w:p w14:paraId="1D019714" w14:textId="519453FB" w:rsidR="0039096E" w:rsidRDefault="0039096E" w:rsidP="0039096E">
            <w:pPr>
              <w:pStyle w:val="aa"/>
              <w:rPr>
                <w:rFonts w:hint="eastAsia"/>
              </w:rPr>
            </w:pPr>
            <w:r>
              <w:rPr>
                <w:rFonts w:hint="eastAsia"/>
              </w:rPr>
              <w:t>☆</w:t>
            </w:r>
            <w:r w:rsidR="00040EF7">
              <w:ruby>
                <w:rubyPr>
                  <w:rubyAlign w:val="distributeSpace"/>
                  <w:hps w:val="10"/>
                  <w:hpsRaise w:val="18"/>
                  <w:hpsBaseText w:val="21"/>
                  <w:lid w:val="ja-JP"/>
                </w:rubyPr>
                <w:rt>
                  <w:r w:rsidR="00040EF7" w:rsidRPr="00040EF7">
                    <w:rPr>
                      <w:rFonts w:hAnsi="ＭＳ 明朝" w:hint="eastAsia"/>
                      <w:sz w:val="10"/>
                    </w:rPr>
                    <w:t>おおひら</w:t>
                  </w:r>
                </w:rt>
                <w:rubyBase>
                  <w:r w:rsidR="00040EF7">
                    <w:rPr>
                      <w:rFonts w:hint="eastAsia"/>
                    </w:rPr>
                    <w:t>大平</w:t>
                  </w:r>
                </w:rubyBase>
              </w:ruby>
            </w:r>
            <w:r w:rsidR="00040EF7">
              <w:ruby>
                <w:rubyPr>
                  <w:rubyAlign w:val="distributeSpace"/>
                  <w:hps w:val="10"/>
                  <w:hpsRaise w:val="18"/>
                  <w:hpsBaseText w:val="21"/>
                  <w:lid w:val="ja-JP"/>
                </w:rubyPr>
                <w:rt>
                  <w:r w:rsidR="00040EF7" w:rsidRPr="00040EF7">
                    <w:rPr>
                      <w:rFonts w:hAnsi="ＭＳ 明朝" w:hint="eastAsia"/>
                      <w:sz w:val="10"/>
                    </w:rPr>
                    <w:t>とうぶ</w:t>
                  </w:r>
                </w:rt>
                <w:rubyBase>
                  <w:r w:rsidR="00040EF7">
                    <w:rPr>
                      <w:rFonts w:hint="eastAsia"/>
                    </w:rPr>
                    <w:t>東部</w:t>
                  </w:r>
                </w:rubyBase>
              </w:ruby>
            </w:r>
            <w:r>
              <w:rPr>
                <w:rFonts w:hint="eastAsia"/>
              </w:rPr>
              <w:t>環境保全会（栃木県栃木市）☆</w:t>
            </w:r>
          </w:p>
          <w:p w14:paraId="610D9F93" w14:textId="77777777" w:rsidR="0039096E" w:rsidRDefault="0039096E" w:rsidP="0039096E">
            <w:pPr>
              <w:pStyle w:val="aa"/>
              <w:rPr>
                <w:rFonts w:hint="eastAsia"/>
              </w:rPr>
            </w:pPr>
            <w:r>
              <w:rPr>
                <w:rFonts w:hint="eastAsia"/>
              </w:rPr>
              <w:t>集落ごとに活動内容を詳しく紹介しており、他の集落の活動内容も分かるような広報誌となっています！</w:t>
            </w:r>
          </w:p>
          <w:p w14:paraId="62AFA4EA" w14:textId="77777777" w:rsidR="0039096E" w:rsidRDefault="0039096E" w:rsidP="0039096E">
            <w:pPr>
              <w:pStyle w:val="aa"/>
              <w:rPr>
                <w:rFonts w:hint="eastAsia"/>
              </w:rPr>
            </w:pPr>
          </w:p>
          <w:p w14:paraId="07568F09" w14:textId="77777777" w:rsidR="0039096E" w:rsidRDefault="0039096E" w:rsidP="0039096E">
            <w:pPr>
              <w:pStyle w:val="aa"/>
              <w:rPr>
                <w:rFonts w:hint="eastAsia"/>
              </w:rPr>
            </w:pPr>
            <w:r>
              <w:rPr>
                <w:rFonts w:hint="eastAsia"/>
              </w:rPr>
              <w:t>４ 令和７年度 8月～10月の多面的機能支払イベントカレンダーを作成しました！</w:t>
            </w:r>
          </w:p>
          <w:p w14:paraId="17E6FE13" w14:textId="77777777" w:rsidR="000D290C" w:rsidRPr="0039096E" w:rsidRDefault="000D290C" w:rsidP="00F46375">
            <w:pPr>
              <w:pStyle w:val="aa"/>
            </w:pPr>
          </w:p>
          <w:p w14:paraId="314143C5" w14:textId="77777777" w:rsidR="0039096E" w:rsidRDefault="007D5350" w:rsidP="00F46375">
            <w:pPr>
              <w:pStyle w:val="aa"/>
            </w:pPr>
            <w:r>
              <w:rPr>
                <w:rFonts w:hint="eastAsia"/>
              </w:rPr>
              <w:t>【編集後記】</w:t>
            </w:r>
            <w:r w:rsidR="00F46375">
              <w:rPr>
                <w:rFonts w:hint="eastAsia"/>
              </w:rPr>
              <w:t xml:space="preserve">　　　　　</w:t>
            </w:r>
          </w:p>
          <w:p w14:paraId="19BFF76F" w14:textId="77777777" w:rsidR="0039096E" w:rsidRDefault="0039096E" w:rsidP="00F46375">
            <w:pPr>
              <w:pStyle w:val="aa"/>
            </w:pPr>
          </w:p>
          <w:p w14:paraId="350CE46F" w14:textId="3E4C1393" w:rsidR="00324D86" w:rsidRDefault="00F46375" w:rsidP="00F46375">
            <w:pPr>
              <w:pStyle w:val="aa"/>
            </w:pPr>
            <w:r>
              <w:rPr>
                <w:rFonts w:hint="eastAsia"/>
              </w:rPr>
              <w:t xml:space="preserve">　　　　　　　　　　　　　　　　</w:t>
            </w:r>
            <w:r w:rsidR="0039096E">
              <w:rPr>
                <w:rFonts w:hint="eastAsia"/>
              </w:rPr>
              <w:t xml:space="preserve">　　　　　　　　　</w:t>
            </w:r>
            <w:r>
              <w:rPr>
                <w:rFonts w:hint="eastAsia"/>
              </w:rPr>
              <w:t xml:space="preserve">　</w:t>
            </w:r>
            <w:r w:rsidR="00324D86">
              <w:rPr>
                <w:rFonts w:hint="eastAsia"/>
              </w:rPr>
              <w:t xml:space="preserve">　</w:t>
            </w:r>
            <w:r w:rsidR="00272C24">
              <w:rPr>
                <w:rFonts w:hint="eastAsia"/>
              </w:rPr>
              <w:t>以　　上</w:t>
            </w:r>
          </w:p>
        </w:tc>
      </w:tr>
    </w:tbl>
    <w:p w14:paraId="71F7725C" w14:textId="77777777" w:rsidR="00701189" w:rsidRPr="00B734BC" w:rsidRDefault="00701189" w:rsidP="00B734BC"/>
    <w:sectPr w:rsidR="00701189" w:rsidRPr="00B734BC"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0EF7"/>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290C"/>
    <w:rsid w:val="000D6DC9"/>
    <w:rsid w:val="000D7156"/>
    <w:rsid w:val="000D727E"/>
    <w:rsid w:val="000D78E1"/>
    <w:rsid w:val="000E1D3B"/>
    <w:rsid w:val="000E3ADD"/>
    <w:rsid w:val="000E42AA"/>
    <w:rsid w:val="000E781B"/>
    <w:rsid w:val="000F28ED"/>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8FA"/>
    <w:rsid w:val="00137B8C"/>
    <w:rsid w:val="001400D2"/>
    <w:rsid w:val="00142890"/>
    <w:rsid w:val="00146BEB"/>
    <w:rsid w:val="00152FF0"/>
    <w:rsid w:val="00156BBE"/>
    <w:rsid w:val="0016031C"/>
    <w:rsid w:val="00161768"/>
    <w:rsid w:val="00163742"/>
    <w:rsid w:val="0016477A"/>
    <w:rsid w:val="001659F3"/>
    <w:rsid w:val="001678FF"/>
    <w:rsid w:val="00170B5C"/>
    <w:rsid w:val="0017141D"/>
    <w:rsid w:val="00171852"/>
    <w:rsid w:val="00177F97"/>
    <w:rsid w:val="0018068C"/>
    <w:rsid w:val="00182093"/>
    <w:rsid w:val="00183083"/>
    <w:rsid w:val="001839E4"/>
    <w:rsid w:val="00186A1A"/>
    <w:rsid w:val="00186E2B"/>
    <w:rsid w:val="00187DD0"/>
    <w:rsid w:val="0019105A"/>
    <w:rsid w:val="001A0440"/>
    <w:rsid w:val="001A20BD"/>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40C8"/>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24D86"/>
    <w:rsid w:val="00331D21"/>
    <w:rsid w:val="0033287D"/>
    <w:rsid w:val="0033564A"/>
    <w:rsid w:val="00336DDE"/>
    <w:rsid w:val="00336E14"/>
    <w:rsid w:val="00337A98"/>
    <w:rsid w:val="0034359D"/>
    <w:rsid w:val="00353DD1"/>
    <w:rsid w:val="00356A44"/>
    <w:rsid w:val="00357EB6"/>
    <w:rsid w:val="0036228A"/>
    <w:rsid w:val="00362A6C"/>
    <w:rsid w:val="003633BE"/>
    <w:rsid w:val="0036370E"/>
    <w:rsid w:val="003708E3"/>
    <w:rsid w:val="0037429A"/>
    <w:rsid w:val="00382914"/>
    <w:rsid w:val="00386A5F"/>
    <w:rsid w:val="0039096E"/>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E7ED6"/>
    <w:rsid w:val="005F0A6D"/>
    <w:rsid w:val="005F2640"/>
    <w:rsid w:val="00602C9F"/>
    <w:rsid w:val="00607E3D"/>
    <w:rsid w:val="00610208"/>
    <w:rsid w:val="00614524"/>
    <w:rsid w:val="00615362"/>
    <w:rsid w:val="00620822"/>
    <w:rsid w:val="00620D63"/>
    <w:rsid w:val="00630432"/>
    <w:rsid w:val="00634F2F"/>
    <w:rsid w:val="00636199"/>
    <w:rsid w:val="00637083"/>
    <w:rsid w:val="00637EEC"/>
    <w:rsid w:val="0064689B"/>
    <w:rsid w:val="0065041B"/>
    <w:rsid w:val="00651939"/>
    <w:rsid w:val="00651F7D"/>
    <w:rsid w:val="00660F85"/>
    <w:rsid w:val="00671925"/>
    <w:rsid w:val="006739D7"/>
    <w:rsid w:val="00673E7C"/>
    <w:rsid w:val="0067500F"/>
    <w:rsid w:val="00687B29"/>
    <w:rsid w:val="006942BE"/>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2E2"/>
    <w:rsid w:val="00731D3F"/>
    <w:rsid w:val="007371EB"/>
    <w:rsid w:val="0073788F"/>
    <w:rsid w:val="00740579"/>
    <w:rsid w:val="007408B3"/>
    <w:rsid w:val="007449CC"/>
    <w:rsid w:val="007461EC"/>
    <w:rsid w:val="00754548"/>
    <w:rsid w:val="007569B0"/>
    <w:rsid w:val="00762464"/>
    <w:rsid w:val="007632C9"/>
    <w:rsid w:val="0076553A"/>
    <w:rsid w:val="007740EF"/>
    <w:rsid w:val="0077432F"/>
    <w:rsid w:val="00774F9D"/>
    <w:rsid w:val="007847B3"/>
    <w:rsid w:val="00790EDB"/>
    <w:rsid w:val="0079367C"/>
    <w:rsid w:val="00793810"/>
    <w:rsid w:val="0079527C"/>
    <w:rsid w:val="00795B08"/>
    <w:rsid w:val="00797610"/>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1E4"/>
    <w:rsid w:val="00806C1B"/>
    <w:rsid w:val="00810E7A"/>
    <w:rsid w:val="00816410"/>
    <w:rsid w:val="00817D08"/>
    <w:rsid w:val="00822993"/>
    <w:rsid w:val="008306D6"/>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491D"/>
    <w:rsid w:val="009153D2"/>
    <w:rsid w:val="00916545"/>
    <w:rsid w:val="0091674C"/>
    <w:rsid w:val="00920E4E"/>
    <w:rsid w:val="009233B0"/>
    <w:rsid w:val="009238B2"/>
    <w:rsid w:val="009246BE"/>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089C"/>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4FDD"/>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4E84"/>
    <w:rsid w:val="00AC7775"/>
    <w:rsid w:val="00AD3ABE"/>
    <w:rsid w:val="00AD4220"/>
    <w:rsid w:val="00AE0BBF"/>
    <w:rsid w:val="00AE2275"/>
    <w:rsid w:val="00AE6AAA"/>
    <w:rsid w:val="00AE7B57"/>
    <w:rsid w:val="00AF657D"/>
    <w:rsid w:val="00AF7046"/>
    <w:rsid w:val="00B014DD"/>
    <w:rsid w:val="00B02656"/>
    <w:rsid w:val="00B07996"/>
    <w:rsid w:val="00B24A91"/>
    <w:rsid w:val="00B258B3"/>
    <w:rsid w:val="00B269A5"/>
    <w:rsid w:val="00B275BF"/>
    <w:rsid w:val="00B35AFA"/>
    <w:rsid w:val="00B37E44"/>
    <w:rsid w:val="00B4065A"/>
    <w:rsid w:val="00B41B40"/>
    <w:rsid w:val="00B42558"/>
    <w:rsid w:val="00B43C25"/>
    <w:rsid w:val="00B454DE"/>
    <w:rsid w:val="00B45F4B"/>
    <w:rsid w:val="00B467D6"/>
    <w:rsid w:val="00B47068"/>
    <w:rsid w:val="00B623C4"/>
    <w:rsid w:val="00B657B8"/>
    <w:rsid w:val="00B6692C"/>
    <w:rsid w:val="00B71760"/>
    <w:rsid w:val="00B7191B"/>
    <w:rsid w:val="00B734BC"/>
    <w:rsid w:val="00B758B9"/>
    <w:rsid w:val="00B75A48"/>
    <w:rsid w:val="00B769AB"/>
    <w:rsid w:val="00B76B4A"/>
    <w:rsid w:val="00B83137"/>
    <w:rsid w:val="00B934BD"/>
    <w:rsid w:val="00B944E7"/>
    <w:rsid w:val="00BA1CE5"/>
    <w:rsid w:val="00BA2441"/>
    <w:rsid w:val="00BA2AE3"/>
    <w:rsid w:val="00BA3985"/>
    <w:rsid w:val="00BA7048"/>
    <w:rsid w:val="00BB66E4"/>
    <w:rsid w:val="00BC0F25"/>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0B9D"/>
    <w:rsid w:val="00C12CE5"/>
    <w:rsid w:val="00C14556"/>
    <w:rsid w:val="00C16DC3"/>
    <w:rsid w:val="00C20C34"/>
    <w:rsid w:val="00C21DC0"/>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E58B0"/>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8D9"/>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375"/>
    <w:rsid w:val="00F4675A"/>
    <w:rsid w:val="00F5421A"/>
    <w:rsid w:val="00F628BA"/>
    <w:rsid w:val="00F643DB"/>
    <w:rsid w:val="00F66125"/>
    <w:rsid w:val="00F70A5F"/>
    <w:rsid w:val="00F74E48"/>
    <w:rsid w:val="00F75A26"/>
    <w:rsid w:val="00F80B99"/>
    <w:rsid w:val="00F81225"/>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55204446">
      <w:bodyDiv w:val="1"/>
      <w:marLeft w:val="0"/>
      <w:marRight w:val="0"/>
      <w:marTop w:val="0"/>
      <w:marBottom w:val="0"/>
      <w:divBdr>
        <w:top w:val="none" w:sz="0" w:space="0" w:color="auto"/>
        <w:left w:val="none" w:sz="0" w:space="0" w:color="auto"/>
        <w:bottom w:val="none" w:sz="0" w:space="0" w:color="auto"/>
        <w:right w:val="none" w:sz="0" w:space="0" w:color="auto"/>
      </w:divBdr>
    </w:div>
    <w:div w:id="58015623">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35729342">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251862732">
      <w:bodyDiv w:val="1"/>
      <w:marLeft w:val="0"/>
      <w:marRight w:val="0"/>
      <w:marTop w:val="0"/>
      <w:marBottom w:val="0"/>
      <w:divBdr>
        <w:top w:val="none" w:sz="0" w:space="0" w:color="auto"/>
        <w:left w:val="none" w:sz="0" w:space="0" w:color="auto"/>
        <w:bottom w:val="none" w:sz="0" w:space="0" w:color="auto"/>
        <w:right w:val="none" w:sz="0" w:space="0" w:color="auto"/>
      </w:divBdr>
    </w:div>
    <w:div w:id="272977024">
      <w:bodyDiv w:val="1"/>
      <w:marLeft w:val="0"/>
      <w:marRight w:val="0"/>
      <w:marTop w:val="0"/>
      <w:marBottom w:val="0"/>
      <w:divBdr>
        <w:top w:val="none" w:sz="0" w:space="0" w:color="auto"/>
        <w:left w:val="none" w:sz="0" w:space="0" w:color="auto"/>
        <w:bottom w:val="none" w:sz="0" w:space="0" w:color="auto"/>
        <w:right w:val="none" w:sz="0" w:space="0" w:color="auto"/>
      </w:divBdr>
    </w:div>
    <w:div w:id="287207117">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514273890">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47634132">
      <w:bodyDiv w:val="1"/>
      <w:marLeft w:val="0"/>
      <w:marRight w:val="0"/>
      <w:marTop w:val="0"/>
      <w:marBottom w:val="0"/>
      <w:divBdr>
        <w:top w:val="none" w:sz="0" w:space="0" w:color="auto"/>
        <w:left w:val="none" w:sz="0" w:space="0" w:color="auto"/>
        <w:bottom w:val="none" w:sz="0" w:space="0" w:color="auto"/>
        <w:right w:val="none" w:sz="0" w:space="0" w:color="auto"/>
      </w:divBdr>
    </w:div>
    <w:div w:id="656374833">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693308296">
      <w:bodyDiv w:val="1"/>
      <w:marLeft w:val="0"/>
      <w:marRight w:val="0"/>
      <w:marTop w:val="0"/>
      <w:marBottom w:val="0"/>
      <w:divBdr>
        <w:top w:val="none" w:sz="0" w:space="0" w:color="auto"/>
        <w:left w:val="none" w:sz="0" w:space="0" w:color="auto"/>
        <w:bottom w:val="none" w:sz="0" w:space="0" w:color="auto"/>
        <w:right w:val="none" w:sz="0" w:space="0" w:color="auto"/>
      </w:divBdr>
    </w:div>
    <w:div w:id="719668553">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784889717">
      <w:bodyDiv w:val="1"/>
      <w:marLeft w:val="0"/>
      <w:marRight w:val="0"/>
      <w:marTop w:val="0"/>
      <w:marBottom w:val="0"/>
      <w:divBdr>
        <w:top w:val="none" w:sz="0" w:space="0" w:color="auto"/>
        <w:left w:val="none" w:sz="0" w:space="0" w:color="auto"/>
        <w:bottom w:val="none" w:sz="0" w:space="0" w:color="auto"/>
        <w:right w:val="none" w:sz="0" w:space="0" w:color="auto"/>
      </w:divBdr>
    </w:div>
    <w:div w:id="789470244">
      <w:bodyDiv w:val="1"/>
      <w:marLeft w:val="0"/>
      <w:marRight w:val="0"/>
      <w:marTop w:val="0"/>
      <w:marBottom w:val="0"/>
      <w:divBdr>
        <w:top w:val="none" w:sz="0" w:space="0" w:color="auto"/>
        <w:left w:val="none" w:sz="0" w:space="0" w:color="auto"/>
        <w:bottom w:val="none" w:sz="0" w:space="0" w:color="auto"/>
        <w:right w:val="none" w:sz="0" w:space="0" w:color="auto"/>
      </w:divBdr>
    </w:div>
    <w:div w:id="819075574">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880290153">
      <w:bodyDiv w:val="1"/>
      <w:marLeft w:val="0"/>
      <w:marRight w:val="0"/>
      <w:marTop w:val="0"/>
      <w:marBottom w:val="0"/>
      <w:divBdr>
        <w:top w:val="none" w:sz="0" w:space="0" w:color="auto"/>
        <w:left w:val="none" w:sz="0" w:space="0" w:color="auto"/>
        <w:bottom w:val="none" w:sz="0" w:space="0" w:color="auto"/>
        <w:right w:val="none" w:sz="0" w:space="0" w:color="auto"/>
      </w:divBdr>
    </w:div>
    <w:div w:id="901257162">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49748317">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981082104">
      <w:bodyDiv w:val="1"/>
      <w:marLeft w:val="0"/>
      <w:marRight w:val="0"/>
      <w:marTop w:val="0"/>
      <w:marBottom w:val="0"/>
      <w:divBdr>
        <w:top w:val="none" w:sz="0" w:space="0" w:color="auto"/>
        <w:left w:val="none" w:sz="0" w:space="0" w:color="auto"/>
        <w:bottom w:val="none" w:sz="0" w:space="0" w:color="auto"/>
        <w:right w:val="none" w:sz="0" w:space="0" w:color="auto"/>
      </w:divBdr>
    </w:div>
    <w:div w:id="990523495">
      <w:bodyDiv w:val="1"/>
      <w:marLeft w:val="0"/>
      <w:marRight w:val="0"/>
      <w:marTop w:val="0"/>
      <w:marBottom w:val="0"/>
      <w:divBdr>
        <w:top w:val="none" w:sz="0" w:space="0" w:color="auto"/>
        <w:left w:val="none" w:sz="0" w:space="0" w:color="auto"/>
        <w:bottom w:val="none" w:sz="0" w:space="0" w:color="auto"/>
        <w:right w:val="none" w:sz="0" w:space="0" w:color="auto"/>
      </w:divBdr>
    </w:div>
    <w:div w:id="1010328407">
      <w:bodyDiv w:val="1"/>
      <w:marLeft w:val="0"/>
      <w:marRight w:val="0"/>
      <w:marTop w:val="0"/>
      <w:marBottom w:val="0"/>
      <w:divBdr>
        <w:top w:val="none" w:sz="0" w:space="0" w:color="auto"/>
        <w:left w:val="none" w:sz="0" w:space="0" w:color="auto"/>
        <w:bottom w:val="none" w:sz="0" w:space="0" w:color="auto"/>
        <w:right w:val="none" w:sz="0" w:space="0" w:color="auto"/>
      </w:divBdr>
    </w:div>
    <w:div w:id="1079905202">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135220259">
      <w:bodyDiv w:val="1"/>
      <w:marLeft w:val="0"/>
      <w:marRight w:val="0"/>
      <w:marTop w:val="0"/>
      <w:marBottom w:val="0"/>
      <w:divBdr>
        <w:top w:val="none" w:sz="0" w:space="0" w:color="auto"/>
        <w:left w:val="none" w:sz="0" w:space="0" w:color="auto"/>
        <w:bottom w:val="none" w:sz="0" w:space="0" w:color="auto"/>
        <w:right w:val="none" w:sz="0" w:space="0" w:color="auto"/>
      </w:divBdr>
    </w:div>
    <w:div w:id="1153066270">
      <w:bodyDiv w:val="1"/>
      <w:marLeft w:val="0"/>
      <w:marRight w:val="0"/>
      <w:marTop w:val="0"/>
      <w:marBottom w:val="0"/>
      <w:divBdr>
        <w:top w:val="none" w:sz="0" w:space="0" w:color="auto"/>
        <w:left w:val="none" w:sz="0" w:space="0" w:color="auto"/>
        <w:bottom w:val="none" w:sz="0" w:space="0" w:color="auto"/>
        <w:right w:val="none" w:sz="0" w:space="0" w:color="auto"/>
      </w:divBdr>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
    <w:div w:id="1179659482">
      <w:bodyDiv w:val="1"/>
      <w:marLeft w:val="0"/>
      <w:marRight w:val="0"/>
      <w:marTop w:val="0"/>
      <w:marBottom w:val="0"/>
      <w:divBdr>
        <w:top w:val="none" w:sz="0" w:space="0" w:color="auto"/>
        <w:left w:val="none" w:sz="0" w:space="0" w:color="auto"/>
        <w:bottom w:val="none" w:sz="0" w:space="0" w:color="auto"/>
        <w:right w:val="none" w:sz="0" w:space="0" w:color="auto"/>
      </w:divBdr>
    </w:div>
    <w:div w:id="120409774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48922981">
      <w:bodyDiv w:val="1"/>
      <w:marLeft w:val="0"/>
      <w:marRight w:val="0"/>
      <w:marTop w:val="0"/>
      <w:marBottom w:val="0"/>
      <w:divBdr>
        <w:top w:val="none" w:sz="0" w:space="0" w:color="auto"/>
        <w:left w:val="none" w:sz="0" w:space="0" w:color="auto"/>
        <w:bottom w:val="none" w:sz="0" w:space="0" w:color="auto"/>
        <w:right w:val="none" w:sz="0" w:space="0" w:color="auto"/>
      </w:divBdr>
    </w:div>
    <w:div w:id="1253509842">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69699617">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46588341">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06679602">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48768274">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52093253">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05634799">
      <w:bodyDiv w:val="1"/>
      <w:marLeft w:val="0"/>
      <w:marRight w:val="0"/>
      <w:marTop w:val="0"/>
      <w:marBottom w:val="0"/>
      <w:divBdr>
        <w:top w:val="none" w:sz="0" w:space="0" w:color="auto"/>
        <w:left w:val="none" w:sz="0" w:space="0" w:color="auto"/>
        <w:bottom w:val="none" w:sz="0" w:space="0" w:color="auto"/>
        <w:right w:val="none" w:sz="0" w:space="0" w:color="auto"/>
      </w:divBdr>
    </w:div>
    <w:div w:id="1506434768">
      <w:bodyDiv w:val="1"/>
      <w:marLeft w:val="0"/>
      <w:marRight w:val="0"/>
      <w:marTop w:val="0"/>
      <w:marBottom w:val="0"/>
      <w:divBdr>
        <w:top w:val="none" w:sz="0" w:space="0" w:color="auto"/>
        <w:left w:val="none" w:sz="0" w:space="0" w:color="auto"/>
        <w:bottom w:val="none" w:sz="0" w:space="0" w:color="auto"/>
        <w:right w:val="none" w:sz="0" w:space="0" w:color="auto"/>
      </w:divBdr>
    </w:div>
    <w:div w:id="1542329154">
      <w:bodyDiv w:val="1"/>
      <w:marLeft w:val="0"/>
      <w:marRight w:val="0"/>
      <w:marTop w:val="0"/>
      <w:marBottom w:val="0"/>
      <w:divBdr>
        <w:top w:val="none" w:sz="0" w:space="0" w:color="auto"/>
        <w:left w:val="none" w:sz="0" w:space="0" w:color="auto"/>
        <w:bottom w:val="none" w:sz="0" w:space="0" w:color="auto"/>
        <w:right w:val="none" w:sz="0" w:space="0" w:color="auto"/>
      </w:divBdr>
    </w:div>
    <w:div w:id="1552232931">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
    <w:div w:id="1722704729">
      <w:bodyDiv w:val="1"/>
      <w:marLeft w:val="0"/>
      <w:marRight w:val="0"/>
      <w:marTop w:val="0"/>
      <w:marBottom w:val="0"/>
      <w:divBdr>
        <w:top w:val="none" w:sz="0" w:space="0" w:color="auto"/>
        <w:left w:val="none" w:sz="0" w:space="0" w:color="auto"/>
        <w:bottom w:val="none" w:sz="0" w:space="0" w:color="auto"/>
        <w:right w:val="none" w:sz="0" w:space="0" w:color="auto"/>
      </w:divBdr>
    </w:div>
    <w:div w:id="1726949132">
      <w:bodyDiv w:val="1"/>
      <w:marLeft w:val="0"/>
      <w:marRight w:val="0"/>
      <w:marTop w:val="0"/>
      <w:marBottom w:val="0"/>
      <w:divBdr>
        <w:top w:val="none" w:sz="0" w:space="0" w:color="auto"/>
        <w:left w:val="none" w:sz="0" w:space="0" w:color="auto"/>
        <w:bottom w:val="none" w:sz="0" w:space="0" w:color="auto"/>
        <w:right w:val="none" w:sz="0" w:space="0" w:color="auto"/>
      </w:divBdr>
    </w:div>
    <w:div w:id="174256346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10584052">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5332229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03578277">
      <w:bodyDiv w:val="1"/>
      <w:marLeft w:val="0"/>
      <w:marRight w:val="0"/>
      <w:marTop w:val="0"/>
      <w:marBottom w:val="0"/>
      <w:divBdr>
        <w:top w:val="none" w:sz="0" w:space="0" w:color="auto"/>
        <w:left w:val="none" w:sz="0" w:space="0" w:color="auto"/>
        <w:bottom w:val="none" w:sz="0" w:space="0" w:color="auto"/>
        <w:right w:val="none" w:sz="0" w:space="0" w:color="auto"/>
      </w:divBdr>
    </w:div>
    <w:div w:id="2011909899">
      <w:bodyDiv w:val="1"/>
      <w:marLeft w:val="0"/>
      <w:marRight w:val="0"/>
      <w:marTop w:val="0"/>
      <w:marBottom w:val="0"/>
      <w:divBdr>
        <w:top w:val="none" w:sz="0" w:space="0" w:color="auto"/>
        <w:left w:val="none" w:sz="0" w:space="0" w:color="auto"/>
        <w:bottom w:val="none" w:sz="0" w:space="0" w:color="auto"/>
        <w:right w:val="none" w:sz="0" w:space="0" w:color="auto"/>
      </w:divBdr>
    </w:div>
    <w:div w:id="2044016003">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8044123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 w:id="2129620967">
      <w:bodyDiv w:val="1"/>
      <w:marLeft w:val="0"/>
      <w:marRight w:val="0"/>
      <w:marTop w:val="0"/>
      <w:marBottom w:val="0"/>
      <w:divBdr>
        <w:top w:val="none" w:sz="0" w:space="0" w:color="auto"/>
        <w:left w:val="none" w:sz="0" w:space="0" w:color="auto"/>
        <w:bottom w:val="none" w:sz="0" w:space="0" w:color="auto"/>
        <w:right w:val="none" w:sz="0" w:space="0" w:color="auto"/>
      </w:divBdr>
    </w:div>
    <w:div w:id="21369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3045</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191</cp:revision>
  <cp:lastPrinted>2025-06-22T23:56:00Z</cp:lastPrinted>
  <dcterms:created xsi:type="dcterms:W3CDTF">2015-10-26T01:55:00Z</dcterms:created>
  <dcterms:modified xsi:type="dcterms:W3CDTF">2025-08-18T04:26:00Z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