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2D2A0641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A70FF5">
        <w:rPr>
          <w:sz w:val="22"/>
          <w:szCs w:val="22"/>
        </w:rPr>
        <w:t>4</w:t>
      </w:r>
      <w:r w:rsidR="00B269A5">
        <w:rPr>
          <w:sz w:val="22"/>
          <w:szCs w:val="22"/>
        </w:rPr>
        <w:t>2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34A2C56E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A70FF5">
              <w:rPr>
                <w:b/>
                <w:bCs/>
                <w:sz w:val="22"/>
                <w:szCs w:val="22"/>
              </w:rPr>
              <w:t>4</w:t>
            </w:r>
            <w:r w:rsidR="00B269A5"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5FF1B112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860EC9">
              <w:t>4</w:t>
            </w:r>
            <w:r w:rsidR="001F5268">
              <w:t>.</w:t>
            </w:r>
            <w:r w:rsidR="00B269A5">
              <w:t>10</w:t>
            </w:r>
            <w:r w:rsidR="00CC49FD">
              <w:t>.</w:t>
            </w:r>
            <w:r w:rsidR="00B269A5">
              <w:t>18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A70FF5">
              <w:t>4</w:t>
            </w:r>
            <w:r w:rsidR="00B269A5">
              <w:t>2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08B2621E" w14:textId="6F76995F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A70FF5">
              <w:rPr>
                <w:rFonts w:hAnsi="ＭＳ 明朝" w:hint="eastAsia"/>
              </w:rPr>
              <w:t>４</w:t>
            </w:r>
            <w:r w:rsidR="00B269A5">
              <w:rPr>
                <w:rFonts w:hAnsi="ＭＳ 明朝" w:hint="eastAsia"/>
              </w:rPr>
              <w:t>２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BDDECFA" w14:textId="3544FEEA" w:rsidR="00BD3CA0" w:rsidRDefault="00BD3CA0" w:rsidP="00A70FF5">
            <w:pPr>
              <w:pStyle w:val="aa"/>
              <w:numPr>
                <w:ilvl w:val="0"/>
                <w:numId w:val="37"/>
              </w:numPr>
            </w:pPr>
            <w:r>
              <w:rPr>
                <w:rFonts w:hint="eastAsia"/>
              </w:rPr>
              <w:t>活動組織の活動紹介</w:t>
            </w:r>
          </w:p>
          <w:p w14:paraId="03DC4B64" w14:textId="77777777" w:rsidR="00A70FF5" w:rsidRDefault="00A70FF5" w:rsidP="00A70FF5">
            <w:pPr>
              <w:pStyle w:val="aa"/>
              <w:ind w:left="420"/>
              <w:rPr>
                <w:sz w:val="22"/>
                <w:szCs w:val="22"/>
              </w:rPr>
            </w:pPr>
          </w:p>
          <w:p w14:paraId="4D05F03B" w14:textId="7CC99DD4" w:rsidR="00A9440A" w:rsidRPr="00A70FF5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たき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滝</w:t>
                  </w:r>
                </w:rubyBase>
              </w:ruby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の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ノ</w:t>
                  </w:r>
                </w:rubyBase>
              </w:ruby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はな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鼻</w:t>
                  </w:r>
                </w:rubyBase>
              </w:ruby>
            </w:r>
            <w:r w:rsidR="00B269A5">
              <w:rPr>
                <w:rFonts w:hint="eastAsia"/>
                <w:kern w:val="0"/>
              </w:rPr>
              <w:t>地区農地・水・環境保全会（京都府</w:t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そうらくぐん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相楽郡</w:t>
                  </w:r>
                </w:rubyBase>
              </w:ruby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せいかちょう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精華町</w:t>
                  </w:r>
                </w:rubyBase>
              </w:ruby>
            </w:r>
            <w:r w:rsidR="00B269A5">
              <w:rPr>
                <w:rFonts w:hint="eastAsia"/>
                <w:kern w:val="0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60FAE206" w14:textId="77777777" w:rsidR="00B269A5" w:rsidRDefault="00B269A5" w:rsidP="00B269A5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自治会や子供会と連携することで、地域ぐるみで共同活動が実施されています！</w:t>
            </w:r>
          </w:p>
          <w:p w14:paraId="5A3F531F" w14:textId="156A1F31" w:rsidR="009E2F52" w:rsidRPr="00B269A5" w:rsidRDefault="009E2F52" w:rsidP="00EF73E0">
            <w:pPr>
              <w:pStyle w:val="aa"/>
              <w:ind w:firstLineChars="100" w:firstLine="210"/>
            </w:pPr>
          </w:p>
          <w:p w14:paraId="4A64A653" w14:textId="199EA5EA" w:rsidR="009E2F52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しょうず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清水</w:t>
                  </w:r>
                </w:rubyBase>
              </w:ruby>
            </w:r>
            <w:r w:rsidR="00B269A5">
              <w:rPr>
                <w:rFonts w:hint="eastAsia"/>
                <w:kern w:val="0"/>
              </w:rPr>
              <w:t>集落活動組織（富山県富山市）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E6D1413" w14:textId="77777777" w:rsidR="00B269A5" w:rsidRDefault="00B269A5" w:rsidP="00B269A5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イノシシ対策や耕作放棄地の復元を行うことで、営農環境の維持に努めています！</w:t>
            </w:r>
          </w:p>
          <w:p w14:paraId="7D93D855" w14:textId="77777777" w:rsidR="00620822" w:rsidRPr="00B269A5" w:rsidRDefault="00620822" w:rsidP="009246BE">
            <w:pPr>
              <w:pStyle w:val="aa"/>
              <w:rPr>
                <w:sz w:val="22"/>
                <w:szCs w:val="22"/>
              </w:rPr>
            </w:pPr>
          </w:p>
          <w:p w14:paraId="51F3DDF2" w14:textId="2A1369B5" w:rsidR="00A70FF5" w:rsidRDefault="009246BE" w:rsidP="00620822">
            <w:pPr>
              <w:pStyle w:val="aa"/>
              <w:numPr>
                <w:ilvl w:val="0"/>
                <w:numId w:val="37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代表者へのインタビュー　</w:t>
            </w:r>
          </w:p>
          <w:p w14:paraId="2A7D758D" w14:textId="77777777" w:rsidR="00620822" w:rsidRPr="00A70FF5" w:rsidRDefault="00620822" w:rsidP="00620822">
            <w:pPr>
              <w:pStyle w:val="aa"/>
              <w:ind w:left="420"/>
              <w:rPr>
                <w:sz w:val="22"/>
                <w:szCs w:val="22"/>
              </w:rPr>
            </w:pPr>
          </w:p>
          <w:p w14:paraId="3C01D091" w14:textId="679725A4" w:rsidR="009E2F52" w:rsidRDefault="009E2F52" w:rsidP="009E2F52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そうさ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匝瑳</w:t>
                  </w:r>
                </w:rubyBase>
              </w:ruby>
            </w:r>
            <w:r w:rsidR="00B269A5">
              <w:rPr>
                <w:rFonts w:hint="eastAsia"/>
                <w:kern w:val="0"/>
              </w:rPr>
              <w:t>里地里山保全会（千葉県</w:t>
            </w:r>
            <w:r w:rsidR="005E7ED6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kern w:val="0"/>
                      <w:sz w:val="10"/>
                    </w:rPr>
                    <w:t>そうさ</w:t>
                  </w:r>
                </w:rt>
                <w:rubyBase>
                  <w:r w:rsidR="005E7ED6">
                    <w:rPr>
                      <w:rFonts w:hint="eastAsia"/>
                      <w:kern w:val="0"/>
                    </w:rPr>
                    <w:t>匝瑳</w:t>
                  </w:r>
                </w:rubyBase>
              </w:ruby>
            </w:r>
            <w:r w:rsidR="00B269A5">
              <w:rPr>
                <w:rFonts w:hint="eastAsia"/>
                <w:kern w:val="0"/>
              </w:rPr>
              <w:t>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948C103" w14:textId="77777777" w:rsidR="00B269A5" w:rsidRDefault="00B269A5" w:rsidP="00B269A5">
            <w:pPr>
              <w:pStyle w:val="aa"/>
            </w:pPr>
            <w:r>
              <w:rPr>
                <w:rFonts w:hint="eastAsia"/>
              </w:rPr>
              <w:t>トウキョウサンショウウオをシンボルとして、環境保全の取組に力を入れています！活動組織の代表者の方にインタビューを行いました！</w:t>
            </w:r>
          </w:p>
          <w:p w14:paraId="056BC145" w14:textId="77777777" w:rsidR="005E7ED6" w:rsidRDefault="005E7ED6" w:rsidP="00B269A5">
            <w:pPr>
              <w:pStyle w:val="aa"/>
              <w:rPr>
                <w:rFonts w:hint="eastAsia"/>
                <w:sz w:val="22"/>
                <w:szCs w:val="22"/>
              </w:rPr>
            </w:pPr>
          </w:p>
          <w:p w14:paraId="2434837C" w14:textId="2E229142" w:rsidR="005E7ED6" w:rsidRDefault="005E7ED6" w:rsidP="005E7ED6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おき</w:t>
                  </w:r>
                </w:rt>
                <w:rubyBase>
                  <w:r w:rsidR="005E7ED6">
                    <w:rPr>
                      <w:rFonts w:hint="eastAsia"/>
                    </w:rPr>
                    <w:t>沖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つる</w:t>
                  </w:r>
                </w:rt>
                <w:rubyBase>
                  <w:r w:rsidR="005E7ED6">
                    <w:rPr>
                      <w:rFonts w:hint="eastAsia"/>
                    </w:rPr>
                    <w:t>津留</w:t>
                  </w:r>
                </w:rubyBase>
              </w:ruby>
            </w:r>
            <w:r>
              <w:rPr>
                <w:rFonts w:hint="eastAsia"/>
              </w:rPr>
              <w:t>地区保全管理組合（大分県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さいきし</w:t>
                  </w:r>
                </w:rt>
                <w:rubyBase>
                  <w:r w:rsidR="005E7ED6">
                    <w:rPr>
                      <w:rFonts w:hint="eastAsia"/>
                    </w:rPr>
                    <w:t>佐伯市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なおかわ</w:t>
                  </w:r>
                </w:rt>
                <w:rubyBase>
                  <w:r w:rsidR="005E7ED6">
                    <w:rPr>
                      <w:rFonts w:hint="eastAsia"/>
                    </w:rPr>
                    <w:t>直川</w:t>
                  </w:r>
                </w:rubyBase>
              </w:ruby>
            </w:r>
            <w:r>
              <w:rPr>
                <w:rFonts w:hint="eastAsia"/>
              </w:rPr>
              <w:t>）</w:t>
            </w:r>
            <w:r w:rsidR="008306D6">
              <w:rPr>
                <w:rFonts w:ascii="Segoe UI Symbol" w:hAnsi="Segoe UI Symbol" w:cs="Segoe UI Symbol"/>
              </w:rPr>
              <w:t>☆</w:t>
            </w:r>
          </w:p>
          <w:p w14:paraId="0DA50331" w14:textId="77777777" w:rsidR="005E7ED6" w:rsidRDefault="005E7ED6" w:rsidP="005E7ED6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昔ながらの風景を守りたいという想いの下、平成19年から本交付金を活用した共同活動を実施しています。活動組織の役員の方にインタビューを行いました！</w:t>
            </w:r>
          </w:p>
          <w:p w14:paraId="45AA330E" w14:textId="77777777" w:rsidR="00A9440A" w:rsidRPr="005E7ED6" w:rsidRDefault="00A9440A" w:rsidP="00BD3CA0">
            <w:pPr>
              <w:pStyle w:val="aa"/>
            </w:pPr>
          </w:p>
          <w:p w14:paraId="3F3BF03F" w14:textId="6AEB3C16" w:rsidR="0086312A" w:rsidRDefault="00BD3CA0" w:rsidP="0086312A">
            <w:pPr>
              <w:pStyle w:val="aa"/>
            </w:pPr>
            <w:r>
              <w:rPr>
                <w:rFonts w:hint="eastAsia"/>
              </w:rPr>
              <w:t>３</w:t>
            </w:r>
            <w:r w:rsidR="0086312A">
              <w:rPr>
                <w:rFonts w:hint="eastAsia"/>
              </w:rPr>
              <w:t>.</w:t>
            </w:r>
            <w:r w:rsidR="00EF73E0">
              <w:rPr>
                <w:rFonts w:hint="eastAsia"/>
              </w:rPr>
              <w:t xml:space="preserve"> </w:t>
            </w:r>
            <w:r w:rsidR="0086312A">
              <w:rPr>
                <w:rFonts w:hint="eastAsia"/>
              </w:rPr>
              <w:t>活動組織の活動の啓発・普及紹介</w:t>
            </w:r>
          </w:p>
          <w:p w14:paraId="16418F2C" w14:textId="77777777" w:rsidR="00A70FF5" w:rsidRDefault="00A70FF5" w:rsidP="0086312A">
            <w:pPr>
              <w:pStyle w:val="aa"/>
              <w:rPr>
                <w:sz w:val="22"/>
                <w:szCs w:val="22"/>
              </w:rPr>
            </w:pPr>
          </w:p>
          <w:p w14:paraId="73368209" w14:textId="3B597517" w:rsidR="005E7ED6" w:rsidRDefault="009E2F52" w:rsidP="005E7ED6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5E7E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くにさき</w:t>
                  </w:r>
                </w:rt>
                <w:rubyBase>
                  <w:r w:rsidR="005E7ED6">
                    <w:rPr>
                      <w:rFonts w:hint="eastAsia"/>
                    </w:rPr>
                    <w:t>国東</w:t>
                  </w:r>
                </w:rubyBase>
              </w:ruby>
            </w:r>
            <w:r w:rsidR="005E7ED6">
              <w:rPr>
                <w:rFonts w:hint="eastAsia"/>
              </w:rPr>
              <w:t>地域広域協定・</w:t>
            </w:r>
            <w:r w:rsidR="005E7E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なかだ</w:t>
                  </w:r>
                </w:rt>
                <w:rubyBase>
                  <w:r w:rsidR="005E7ED6">
                    <w:rPr>
                      <w:rFonts w:hint="eastAsia"/>
                    </w:rPr>
                    <w:t>中田</w:t>
                  </w:r>
                </w:rubyBase>
              </w:ruby>
            </w:r>
            <w:r w:rsidR="005E7ED6">
              <w:rPr>
                <w:rFonts w:hint="eastAsia"/>
              </w:rPr>
              <w:t>地区（大分県</w:t>
            </w:r>
            <w:r w:rsidR="005E7E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くにさきし</w:t>
                  </w:r>
                </w:rt>
                <w:rubyBase>
                  <w:r w:rsidR="005E7ED6">
                    <w:rPr>
                      <w:rFonts w:hint="eastAsia"/>
                    </w:rPr>
                    <w:t>国東市</w:t>
                  </w:r>
                </w:rubyBase>
              </w:ruby>
            </w:r>
            <w:r w:rsidR="005E7E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ED6" w:rsidRPr="005E7ED6">
                    <w:rPr>
                      <w:rFonts w:hAnsi="ＭＳ 明朝" w:hint="eastAsia"/>
                      <w:sz w:val="10"/>
                    </w:rPr>
                    <w:t>くにさきちょう</w:t>
                  </w:r>
                </w:rt>
                <w:rubyBase>
                  <w:r w:rsidR="005E7ED6">
                    <w:rPr>
                      <w:rFonts w:hint="eastAsia"/>
                    </w:rPr>
                    <w:t>国東町</w:t>
                  </w:r>
                </w:rubyBase>
              </w:ruby>
            </w:r>
            <w:r w:rsidR="005E7ED6">
              <w:rPr>
                <w:rFonts w:hint="eastAsia"/>
              </w:rPr>
              <w:t>）☆</w:t>
            </w:r>
          </w:p>
          <w:p w14:paraId="1249C6C6" w14:textId="20BF84EA" w:rsidR="00C61CA1" w:rsidRPr="00BC0F25" w:rsidRDefault="005E7ED6" w:rsidP="00FF314E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写真を多用した広報誌を回覧し、日々の共同活動や役員会などの内容を構成員に共有しています！</w:t>
            </w:r>
          </w:p>
          <w:p w14:paraId="513FA17B" w14:textId="77777777" w:rsidR="00C61CA1" w:rsidRDefault="00C61CA1" w:rsidP="00FF314E">
            <w:pPr>
              <w:pStyle w:val="aa"/>
            </w:pPr>
          </w:p>
          <w:p w14:paraId="3EF8BD65" w14:textId="77777777" w:rsidR="00214754" w:rsidRDefault="007D5350" w:rsidP="00214754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  <w:r w:rsidR="00214754">
              <w:rPr>
                <w:rFonts w:hint="eastAsia"/>
              </w:rPr>
              <w:t xml:space="preserve">　　　　　　　　　　　　　</w:t>
            </w:r>
          </w:p>
          <w:p w14:paraId="350CE46F" w14:textId="63F812DE" w:rsidR="00817D08" w:rsidRDefault="00272C24" w:rsidP="00214754">
            <w:pPr>
              <w:pStyle w:val="aa"/>
              <w:ind w:firstLineChars="2700" w:firstLine="5670"/>
            </w:pPr>
            <w:r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A1A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E7ED6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6D6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69A5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0F25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8D9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162</cp:revision>
  <cp:lastPrinted>2024-10-21T01:57:00Z</cp:lastPrinted>
  <dcterms:created xsi:type="dcterms:W3CDTF">2015-10-26T01:55:00Z</dcterms:created>
  <dcterms:modified xsi:type="dcterms:W3CDTF">2024-10-21T02:04:00Z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