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BDCE" w14:textId="7D5A0487" w:rsidR="000E67CD" w:rsidRPr="000819ED" w:rsidRDefault="000E67CD" w:rsidP="000819ED">
      <w:pPr>
        <w:ind w:right="1224"/>
        <w:rPr>
          <w:rFonts w:hint="eastAsia"/>
          <w:spacing w:val="33"/>
          <w:kern w:val="0"/>
        </w:rPr>
      </w:pPr>
    </w:p>
    <w:p w14:paraId="78F2A4D4" w14:textId="77777777" w:rsidR="000E67CD" w:rsidRPr="000E67CD" w:rsidRDefault="000E67CD" w:rsidP="006675E1">
      <w:pPr>
        <w:jc w:val="right"/>
      </w:pPr>
    </w:p>
    <w:p w14:paraId="5415DAC1" w14:textId="77777777" w:rsidR="003107F6" w:rsidRDefault="003107F6" w:rsidP="005B03D8">
      <w:pPr>
        <w:jc w:val="center"/>
        <w:rPr>
          <w:sz w:val="28"/>
          <w:szCs w:val="28"/>
        </w:rPr>
      </w:pPr>
    </w:p>
    <w:p w14:paraId="755F1563" w14:textId="77777777" w:rsidR="007E7A47" w:rsidRPr="000819ED" w:rsidRDefault="007E7A47" w:rsidP="005B03D8">
      <w:pPr>
        <w:jc w:val="center"/>
        <w:rPr>
          <w:rFonts w:hint="eastAsia"/>
          <w:sz w:val="28"/>
          <w:szCs w:val="28"/>
        </w:rPr>
      </w:pPr>
    </w:p>
    <w:p w14:paraId="2F3C5914" w14:textId="7EC887AD" w:rsidR="000E67CD" w:rsidRPr="00E926A8" w:rsidRDefault="00B57FFA" w:rsidP="007E7A47">
      <w:pPr>
        <w:ind w:leftChars="200" w:left="1440" w:hangingChars="400" w:hanging="960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F09733" wp14:editId="6DCE8659">
            <wp:simplePos x="0" y="0"/>
            <wp:positionH relativeFrom="margin">
              <wp:posOffset>4714240</wp:posOffset>
            </wp:positionH>
            <wp:positionV relativeFrom="paragraph">
              <wp:posOffset>318770</wp:posOffset>
            </wp:positionV>
            <wp:extent cx="579120" cy="87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6A8">
        <w:rPr>
          <w:rFonts w:ascii="HG創英角ﾎﾟｯﾌﾟ体" w:eastAsia="HG創英角ﾎﾟｯﾌﾟ体" w:hAnsi="HG創英角ﾎﾟｯﾌﾟ体" w:hint="eastAsia"/>
          <w:sz w:val="36"/>
          <w:szCs w:val="36"/>
        </w:rPr>
        <w:t>～</w:t>
      </w:r>
      <w:r w:rsidR="003107F6" w:rsidRPr="00E926A8">
        <w:rPr>
          <w:rFonts w:ascii="HG創英角ﾎﾟｯﾌﾟ体" w:eastAsia="HG創英角ﾎﾟｯﾌﾟ体" w:hAnsi="HG創英角ﾎﾟｯﾌﾟ体" w:hint="eastAsia"/>
          <w:sz w:val="36"/>
          <w:szCs w:val="36"/>
        </w:rPr>
        <w:t>現地確認用タブレットシステムと活動</w:t>
      </w:r>
      <w:r w:rsidR="00B33AF1" w:rsidRPr="00E926A8">
        <w:rPr>
          <w:rFonts w:ascii="HG創英角ﾎﾟｯﾌﾟ体" w:eastAsia="HG創英角ﾎﾟｯﾌﾟ体" w:hAnsi="HG創英角ﾎﾟｯﾌﾟ体" w:hint="eastAsia"/>
          <w:sz w:val="36"/>
          <w:szCs w:val="36"/>
        </w:rPr>
        <w:t>組織</w:t>
      </w:r>
      <w:r w:rsidR="003107F6" w:rsidRPr="00E926A8">
        <w:rPr>
          <w:rFonts w:ascii="HG創英角ﾎﾟｯﾌﾟ体" w:eastAsia="HG創英角ﾎﾟｯﾌﾟ体" w:hAnsi="HG創英角ﾎﾟｯﾌﾟ体" w:hint="eastAsia"/>
          <w:sz w:val="36"/>
          <w:szCs w:val="36"/>
        </w:rPr>
        <w:t>区域図作成に関する説明会について</w:t>
      </w:r>
      <w:r w:rsidR="00E926A8">
        <w:rPr>
          <w:rFonts w:ascii="HG創英角ﾎﾟｯﾌﾟ体" w:eastAsia="HG創英角ﾎﾟｯﾌﾟ体" w:hAnsi="HG創英角ﾎﾟｯﾌﾟ体" w:hint="eastAsia"/>
          <w:sz w:val="36"/>
          <w:szCs w:val="36"/>
        </w:rPr>
        <w:t>～</w:t>
      </w:r>
    </w:p>
    <w:p w14:paraId="5B851DB7" w14:textId="10843FB6" w:rsidR="001D65F0" w:rsidRPr="000819ED" w:rsidRDefault="001D65F0">
      <w:pPr>
        <w:rPr>
          <w:rFonts w:hint="eastAsia"/>
          <w:sz w:val="28"/>
          <w:szCs w:val="28"/>
        </w:rPr>
      </w:pPr>
    </w:p>
    <w:p w14:paraId="2F53A985" w14:textId="045C2D9B" w:rsidR="00F06371" w:rsidRDefault="00F06371" w:rsidP="00D05422">
      <w:pPr>
        <w:pStyle w:val="a3"/>
      </w:pPr>
    </w:p>
    <w:p w14:paraId="58765F14" w14:textId="77777777" w:rsidR="00D05422" w:rsidRPr="00D05422" w:rsidRDefault="00D05422" w:rsidP="00D05422"/>
    <w:p w14:paraId="03C0F827" w14:textId="7B40E9F4" w:rsidR="00D05422" w:rsidRDefault="00D05422" w:rsidP="00E926A8">
      <w:pPr>
        <w:pStyle w:val="a8"/>
        <w:ind w:leftChars="0" w:left="440"/>
        <w:rPr>
          <w:rFonts w:hint="eastAsia"/>
        </w:rPr>
      </w:pPr>
    </w:p>
    <w:p w14:paraId="20308469" w14:textId="34E59964" w:rsidR="00D05422" w:rsidRPr="007E7A47" w:rsidRDefault="00D05422" w:rsidP="00D05422">
      <w:pPr>
        <w:pStyle w:val="a8"/>
        <w:ind w:leftChars="0" w:left="440" w:firstLineChars="100" w:firstLine="280"/>
        <w:rPr>
          <w:sz w:val="28"/>
          <w:szCs w:val="28"/>
        </w:rPr>
      </w:pPr>
      <w:r w:rsidRPr="007E7A47">
        <w:rPr>
          <w:rFonts w:hint="eastAsia"/>
          <w:sz w:val="28"/>
          <w:szCs w:val="28"/>
        </w:rPr>
        <w:t>活動状況</w:t>
      </w:r>
      <w:r w:rsidR="00A63355" w:rsidRPr="007E7A47">
        <w:rPr>
          <w:rFonts w:hint="eastAsia"/>
          <w:sz w:val="28"/>
          <w:szCs w:val="28"/>
        </w:rPr>
        <w:t>の現地</w:t>
      </w:r>
      <w:r w:rsidRPr="007E7A47">
        <w:rPr>
          <w:rFonts w:hint="eastAsia"/>
          <w:sz w:val="28"/>
          <w:szCs w:val="28"/>
        </w:rPr>
        <w:t>確認の負担軽減のため開発したタブレットシステム</w:t>
      </w:r>
      <w:r w:rsidR="00184C4E">
        <w:rPr>
          <w:rFonts w:hint="eastAsia"/>
          <w:sz w:val="28"/>
          <w:szCs w:val="28"/>
        </w:rPr>
        <w:t>及び</w:t>
      </w:r>
      <w:r w:rsidRPr="007E7A47">
        <w:rPr>
          <w:rFonts w:hint="eastAsia"/>
          <w:sz w:val="28"/>
          <w:szCs w:val="28"/>
        </w:rPr>
        <w:t>に、令和６年度完成に向けて取り組んでいる活動組織区域図</w:t>
      </w:r>
      <w:r w:rsidR="00B33AF1" w:rsidRPr="007E7A47">
        <w:rPr>
          <w:rFonts w:hint="eastAsia"/>
          <w:sz w:val="28"/>
          <w:szCs w:val="28"/>
        </w:rPr>
        <w:t>作成</w:t>
      </w:r>
      <w:r w:rsidR="00E926A8" w:rsidRPr="007E7A47">
        <w:rPr>
          <w:rFonts w:hint="eastAsia"/>
          <w:sz w:val="28"/>
          <w:szCs w:val="28"/>
        </w:rPr>
        <w:t>に関</w:t>
      </w:r>
      <w:r w:rsidR="00184C4E">
        <w:rPr>
          <w:rFonts w:hint="eastAsia"/>
          <w:sz w:val="28"/>
          <w:szCs w:val="28"/>
        </w:rPr>
        <w:t>して、県、市町村担当者への</w:t>
      </w:r>
      <w:r w:rsidRPr="007E7A47">
        <w:rPr>
          <w:rFonts w:hint="eastAsia"/>
          <w:sz w:val="28"/>
          <w:szCs w:val="28"/>
        </w:rPr>
        <w:t>説明</w:t>
      </w:r>
      <w:r w:rsidR="00E926A8" w:rsidRPr="007E7A47">
        <w:rPr>
          <w:rFonts w:hint="eastAsia"/>
          <w:sz w:val="28"/>
          <w:szCs w:val="28"/>
        </w:rPr>
        <w:t>会を下記により開催します。</w:t>
      </w:r>
    </w:p>
    <w:p w14:paraId="3568C3F0" w14:textId="43C1D9AD" w:rsidR="00E926A8" w:rsidRDefault="00E926A8" w:rsidP="00D05422">
      <w:pPr>
        <w:pStyle w:val="a8"/>
        <w:ind w:leftChars="0" w:left="440" w:firstLineChars="100" w:firstLine="240"/>
      </w:pPr>
    </w:p>
    <w:p w14:paraId="4E887544" w14:textId="77777777" w:rsidR="007E7A47" w:rsidRDefault="007E7A47" w:rsidP="00D05422">
      <w:pPr>
        <w:pStyle w:val="a8"/>
        <w:ind w:leftChars="0" w:left="440" w:firstLineChars="100" w:firstLine="240"/>
        <w:rPr>
          <w:rFonts w:hint="eastAsia"/>
        </w:rPr>
      </w:pPr>
    </w:p>
    <w:p w14:paraId="7CF6FE02" w14:textId="77777777" w:rsidR="00E926A8" w:rsidRDefault="00E926A8" w:rsidP="00D05422">
      <w:pPr>
        <w:pStyle w:val="a8"/>
        <w:ind w:leftChars="0" w:left="440" w:firstLineChars="100" w:firstLine="240"/>
      </w:pPr>
    </w:p>
    <w:p w14:paraId="04D2E6B8" w14:textId="77777777" w:rsidR="00E926A8" w:rsidRPr="007E7A47" w:rsidRDefault="00E926A8" w:rsidP="00E926A8">
      <w:pPr>
        <w:pStyle w:val="a3"/>
        <w:rPr>
          <w:rFonts w:hint="eastAsia"/>
          <w:sz w:val="28"/>
          <w:szCs w:val="28"/>
        </w:rPr>
      </w:pPr>
      <w:r w:rsidRPr="007E7A47">
        <w:rPr>
          <w:rFonts w:hint="eastAsia"/>
          <w:sz w:val="28"/>
          <w:szCs w:val="28"/>
        </w:rPr>
        <w:t xml:space="preserve">記　　</w:t>
      </w:r>
    </w:p>
    <w:p w14:paraId="72B6F06E" w14:textId="77777777" w:rsidR="00E926A8" w:rsidRDefault="00E926A8" w:rsidP="00E926A8">
      <w:pPr>
        <w:rPr>
          <w:rFonts w:hint="eastAsia"/>
        </w:rPr>
      </w:pPr>
    </w:p>
    <w:p w14:paraId="64A5EF74" w14:textId="5DCA335B" w:rsidR="007E7A47" w:rsidRPr="00BA6282" w:rsidRDefault="00E926A8" w:rsidP="00BA6282">
      <w:pPr>
        <w:pStyle w:val="a8"/>
        <w:ind w:leftChars="0" w:left="440" w:firstLineChars="200" w:firstLine="560"/>
        <w:rPr>
          <w:rFonts w:hint="eastAsia"/>
          <w:sz w:val="28"/>
          <w:szCs w:val="28"/>
        </w:rPr>
      </w:pPr>
      <w:r w:rsidRPr="007E7A47">
        <w:rPr>
          <w:rFonts w:hint="eastAsia"/>
          <w:sz w:val="28"/>
          <w:szCs w:val="28"/>
        </w:rPr>
        <w:t>※</w:t>
      </w:r>
      <w:r w:rsidR="001D65F0" w:rsidRPr="007E7A47">
        <w:rPr>
          <w:rFonts w:hint="eastAsia"/>
          <w:sz w:val="28"/>
          <w:szCs w:val="28"/>
        </w:rPr>
        <w:t>日時・場所</w:t>
      </w:r>
    </w:p>
    <w:tbl>
      <w:tblPr>
        <w:tblStyle w:val="a7"/>
        <w:tblW w:w="8356" w:type="dxa"/>
        <w:tblInd w:w="704" w:type="dxa"/>
        <w:tblLook w:val="04A0" w:firstRow="1" w:lastRow="0" w:firstColumn="1" w:lastColumn="0" w:noHBand="0" w:noVBand="1"/>
      </w:tblPr>
      <w:tblGrid>
        <w:gridCol w:w="3119"/>
        <w:gridCol w:w="1701"/>
        <w:gridCol w:w="3536"/>
      </w:tblGrid>
      <w:tr w:rsidR="00F213E2" w:rsidRPr="007E7A47" w14:paraId="731223CF" w14:textId="77777777" w:rsidTr="007E7A47">
        <w:tc>
          <w:tcPr>
            <w:tcW w:w="4820" w:type="dxa"/>
            <w:gridSpan w:val="2"/>
          </w:tcPr>
          <w:p w14:paraId="4EB0968E" w14:textId="17271CC4" w:rsidR="00F213E2" w:rsidRDefault="00F213E2" w:rsidP="005B03D8">
            <w:pPr>
              <w:jc w:val="center"/>
              <w:rPr>
                <w:sz w:val="28"/>
                <w:szCs w:val="28"/>
              </w:rPr>
            </w:pPr>
          </w:p>
          <w:p w14:paraId="53976971" w14:textId="77777777" w:rsidR="007E7A47" w:rsidRDefault="007E7A47" w:rsidP="007E7A47">
            <w:pPr>
              <w:jc w:val="center"/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日　時</w:t>
            </w:r>
          </w:p>
          <w:p w14:paraId="76922C86" w14:textId="0285C410" w:rsidR="007E7A47" w:rsidRPr="007E7A47" w:rsidRDefault="007E7A47" w:rsidP="005B03D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36" w:type="dxa"/>
          </w:tcPr>
          <w:p w14:paraId="1BDAC718" w14:textId="2C626664" w:rsidR="00F213E2" w:rsidRDefault="00F213E2" w:rsidP="005B03D8">
            <w:pPr>
              <w:jc w:val="center"/>
              <w:rPr>
                <w:sz w:val="28"/>
                <w:szCs w:val="28"/>
              </w:rPr>
            </w:pPr>
          </w:p>
          <w:p w14:paraId="20A7260E" w14:textId="77777777" w:rsidR="007E7A47" w:rsidRDefault="007E7A47" w:rsidP="007E7A47">
            <w:pPr>
              <w:jc w:val="center"/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場　所</w:t>
            </w:r>
          </w:p>
          <w:p w14:paraId="5E235104" w14:textId="6D05120B" w:rsidR="007E7A47" w:rsidRPr="007E7A47" w:rsidRDefault="007E7A47" w:rsidP="005B03D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13E2" w:rsidRPr="007E7A47" w14:paraId="0076BBEC" w14:textId="77777777" w:rsidTr="00BA6282">
        <w:trPr>
          <w:trHeight w:val="583"/>
        </w:trPr>
        <w:tc>
          <w:tcPr>
            <w:tcW w:w="3119" w:type="dxa"/>
            <w:vMerge w:val="restart"/>
            <w:vAlign w:val="center"/>
          </w:tcPr>
          <w:p w14:paraId="19F4C47F" w14:textId="4E5E62F0" w:rsidR="00F213E2" w:rsidRPr="007E7A47" w:rsidRDefault="00F213E2" w:rsidP="00F213E2">
            <w:pPr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令和</w:t>
            </w:r>
            <w:r w:rsidRPr="007E7A47">
              <w:rPr>
                <w:rFonts w:hint="eastAsia"/>
                <w:sz w:val="28"/>
                <w:szCs w:val="28"/>
              </w:rPr>
              <w:t>6</w:t>
            </w:r>
            <w:r w:rsidRPr="007E7A47">
              <w:rPr>
                <w:rFonts w:hint="eastAsia"/>
                <w:sz w:val="28"/>
                <w:szCs w:val="28"/>
              </w:rPr>
              <w:t>年</w:t>
            </w:r>
            <w:r w:rsidRPr="007E7A47">
              <w:rPr>
                <w:rFonts w:hint="eastAsia"/>
                <w:sz w:val="28"/>
                <w:szCs w:val="28"/>
              </w:rPr>
              <w:t>2</w:t>
            </w:r>
            <w:r w:rsidRPr="007E7A47">
              <w:rPr>
                <w:rFonts w:hint="eastAsia"/>
                <w:sz w:val="28"/>
                <w:szCs w:val="28"/>
              </w:rPr>
              <w:t>月</w:t>
            </w:r>
            <w:r w:rsidRPr="007E7A47">
              <w:rPr>
                <w:rFonts w:hint="eastAsia"/>
                <w:sz w:val="28"/>
                <w:szCs w:val="28"/>
              </w:rPr>
              <w:t>27</w:t>
            </w:r>
            <w:r w:rsidRPr="007E7A47">
              <w:rPr>
                <w:rFonts w:hint="eastAsia"/>
                <w:sz w:val="28"/>
                <w:szCs w:val="28"/>
              </w:rPr>
              <w:t>日（火）</w:t>
            </w:r>
          </w:p>
        </w:tc>
        <w:tc>
          <w:tcPr>
            <w:tcW w:w="1701" w:type="dxa"/>
          </w:tcPr>
          <w:p w14:paraId="35CA8717" w14:textId="1E0DD19C" w:rsidR="00F213E2" w:rsidRPr="007E7A47" w:rsidRDefault="00F213E2" w:rsidP="00F213E2">
            <w:pPr>
              <w:ind w:firstLineChars="50" w:firstLine="140"/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10</w:t>
            </w:r>
            <w:r w:rsidRPr="007E7A47">
              <w:rPr>
                <w:rFonts w:hint="eastAsia"/>
                <w:sz w:val="28"/>
                <w:szCs w:val="28"/>
              </w:rPr>
              <w:t>：</w:t>
            </w:r>
            <w:r w:rsidRPr="007E7A47">
              <w:rPr>
                <w:rFonts w:hint="eastAsia"/>
                <w:sz w:val="28"/>
                <w:szCs w:val="28"/>
              </w:rPr>
              <w:t>00</w:t>
            </w:r>
            <w:r w:rsidRPr="007E7A47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3536" w:type="dxa"/>
          </w:tcPr>
          <w:p w14:paraId="5E22FF32" w14:textId="0E279CB4" w:rsidR="00F213E2" w:rsidRPr="007E7A47" w:rsidRDefault="00F213E2" w:rsidP="00F213E2">
            <w:pPr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土地連最上支所　会議室</w:t>
            </w:r>
          </w:p>
        </w:tc>
      </w:tr>
      <w:tr w:rsidR="00F213E2" w:rsidRPr="007E7A47" w14:paraId="3B5C5D10" w14:textId="77777777" w:rsidTr="00BA6282">
        <w:trPr>
          <w:trHeight w:val="562"/>
        </w:trPr>
        <w:tc>
          <w:tcPr>
            <w:tcW w:w="3119" w:type="dxa"/>
            <w:vMerge/>
          </w:tcPr>
          <w:p w14:paraId="79A6BA48" w14:textId="77777777" w:rsidR="00F213E2" w:rsidRPr="007E7A47" w:rsidRDefault="00F213E2" w:rsidP="001D65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7FE8D" w14:textId="36DA82A8" w:rsidR="00F213E2" w:rsidRPr="007E7A47" w:rsidRDefault="00F213E2" w:rsidP="00F213E2">
            <w:pPr>
              <w:ind w:firstLineChars="50" w:firstLine="140"/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14</w:t>
            </w:r>
            <w:r w:rsidRPr="007E7A47">
              <w:rPr>
                <w:rFonts w:hint="eastAsia"/>
                <w:sz w:val="28"/>
                <w:szCs w:val="28"/>
              </w:rPr>
              <w:t>：</w:t>
            </w:r>
            <w:r w:rsidRPr="007E7A47">
              <w:rPr>
                <w:rFonts w:hint="eastAsia"/>
                <w:sz w:val="28"/>
                <w:szCs w:val="28"/>
              </w:rPr>
              <w:t>00</w:t>
            </w:r>
            <w:r w:rsidRPr="007E7A47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3536" w:type="dxa"/>
          </w:tcPr>
          <w:p w14:paraId="0C4543A3" w14:textId="3B70ED2B" w:rsidR="00F213E2" w:rsidRPr="007E7A47" w:rsidRDefault="00F213E2" w:rsidP="001D65F0">
            <w:pPr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土地連庄内支所　会議</w:t>
            </w:r>
            <w:r w:rsidR="0098431C" w:rsidRPr="007E7A47"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F213E2" w:rsidRPr="007E7A47" w14:paraId="6F5C07A8" w14:textId="77777777" w:rsidTr="00BA6282">
        <w:trPr>
          <w:trHeight w:val="556"/>
        </w:trPr>
        <w:tc>
          <w:tcPr>
            <w:tcW w:w="3119" w:type="dxa"/>
            <w:vMerge w:val="restart"/>
            <w:vAlign w:val="center"/>
          </w:tcPr>
          <w:p w14:paraId="6613F591" w14:textId="25EFDC6D" w:rsidR="00F213E2" w:rsidRPr="007E7A47" w:rsidRDefault="00F213E2" w:rsidP="00F213E2">
            <w:pPr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令和</w:t>
            </w:r>
            <w:r w:rsidRPr="007E7A47">
              <w:rPr>
                <w:rFonts w:hint="eastAsia"/>
                <w:sz w:val="28"/>
                <w:szCs w:val="28"/>
              </w:rPr>
              <w:t>6</w:t>
            </w:r>
            <w:r w:rsidRPr="007E7A47">
              <w:rPr>
                <w:rFonts w:hint="eastAsia"/>
                <w:sz w:val="28"/>
                <w:szCs w:val="28"/>
              </w:rPr>
              <w:t>年</w:t>
            </w:r>
            <w:r w:rsidRPr="007E7A47">
              <w:rPr>
                <w:rFonts w:hint="eastAsia"/>
                <w:sz w:val="28"/>
                <w:szCs w:val="28"/>
              </w:rPr>
              <w:t>2</w:t>
            </w:r>
            <w:r w:rsidRPr="007E7A47">
              <w:rPr>
                <w:rFonts w:hint="eastAsia"/>
                <w:sz w:val="28"/>
                <w:szCs w:val="28"/>
              </w:rPr>
              <w:t>月</w:t>
            </w:r>
            <w:r w:rsidRPr="007E7A47">
              <w:rPr>
                <w:rFonts w:hint="eastAsia"/>
                <w:sz w:val="28"/>
                <w:szCs w:val="28"/>
              </w:rPr>
              <w:t>28</w:t>
            </w:r>
            <w:r w:rsidRPr="007E7A47">
              <w:rPr>
                <w:rFonts w:hint="eastAsia"/>
                <w:sz w:val="28"/>
                <w:szCs w:val="28"/>
              </w:rPr>
              <w:t>日（水）</w:t>
            </w:r>
          </w:p>
        </w:tc>
        <w:tc>
          <w:tcPr>
            <w:tcW w:w="1701" w:type="dxa"/>
          </w:tcPr>
          <w:p w14:paraId="3E36C2D7" w14:textId="799007C3" w:rsidR="00F213E2" w:rsidRPr="007E7A47" w:rsidRDefault="00F213E2" w:rsidP="00F213E2">
            <w:pPr>
              <w:ind w:firstLineChars="50" w:firstLine="140"/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10</w:t>
            </w:r>
            <w:r w:rsidRPr="007E7A47">
              <w:rPr>
                <w:rFonts w:hint="eastAsia"/>
                <w:sz w:val="28"/>
                <w:szCs w:val="28"/>
              </w:rPr>
              <w:t>：</w:t>
            </w:r>
            <w:r w:rsidRPr="007E7A47">
              <w:rPr>
                <w:rFonts w:hint="eastAsia"/>
                <w:sz w:val="28"/>
                <w:szCs w:val="28"/>
              </w:rPr>
              <w:t>00</w:t>
            </w:r>
            <w:r w:rsidRPr="007E7A47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3536" w:type="dxa"/>
          </w:tcPr>
          <w:p w14:paraId="26C0BBA8" w14:textId="5FB192B9" w:rsidR="00F213E2" w:rsidRPr="007E7A47" w:rsidRDefault="00F213E2" w:rsidP="001D65F0">
            <w:pPr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土地連置賜支所　会議室</w:t>
            </w:r>
          </w:p>
        </w:tc>
      </w:tr>
      <w:tr w:rsidR="00F213E2" w:rsidRPr="007E7A47" w14:paraId="1293BCFA" w14:textId="77777777" w:rsidTr="00BA6282">
        <w:trPr>
          <w:trHeight w:val="564"/>
        </w:trPr>
        <w:tc>
          <w:tcPr>
            <w:tcW w:w="3119" w:type="dxa"/>
            <w:vMerge/>
          </w:tcPr>
          <w:p w14:paraId="389EA14E" w14:textId="1A2BE34F" w:rsidR="00F213E2" w:rsidRPr="007E7A47" w:rsidRDefault="00F213E2" w:rsidP="001D65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ECD3A68" w14:textId="1C9539D0" w:rsidR="00F213E2" w:rsidRPr="007E7A47" w:rsidRDefault="00F213E2" w:rsidP="00F213E2">
            <w:pPr>
              <w:ind w:firstLineChars="50" w:firstLine="140"/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>14</w:t>
            </w:r>
            <w:r w:rsidRPr="007E7A47">
              <w:rPr>
                <w:rFonts w:hint="eastAsia"/>
                <w:sz w:val="28"/>
                <w:szCs w:val="28"/>
              </w:rPr>
              <w:t>：</w:t>
            </w:r>
            <w:r w:rsidRPr="007E7A47">
              <w:rPr>
                <w:rFonts w:hint="eastAsia"/>
                <w:sz w:val="28"/>
                <w:szCs w:val="28"/>
              </w:rPr>
              <w:t>00</w:t>
            </w:r>
            <w:r w:rsidRPr="007E7A47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3536" w:type="dxa"/>
          </w:tcPr>
          <w:p w14:paraId="389F0F1E" w14:textId="780E57A5" w:rsidR="00F213E2" w:rsidRPr="007E7A47" w:rsidRDefault="00F213E2" w:rsidP="001D65F0">
            <w:pPr>
              <w:rPr>
                <w:sz w:val="28"/>
                <w:szCs w:val="28"/>
              </w:rPr>
            </w:pPr>
            <w:r w:rsidRPr="007E7A47">
              <w:rPr>
                <w:rFonts w:hint="eastAsia"/>
                <w:sz w:val="28"/>
                <w:szCs w:val="28"/>
              </w:rPr>
              <w:t xml:space="preserve">土地連本所　</w:t>
            </w:r>
            <w:r w:rsidRPr="007E7A47">
              <w:rPr>
                <w:rFonts w:hint="eastAsia"/>
                <w:sz w:val="28"/>
                <w:szCs w:val="28"/>
              </w:rPr>
              <w:t>4F</w:t>
            </w:r>
            <w:r w:rsidRPr="007E7A47">
              <w:rPr>
                <w:rFonts w:hint="eastAsia"/>
                <w:sz w:val="28"/>
                <w:szCs w:val="28"/>
              </w:rPr>
              <w:t xml:space="preserve">　研修室</w:t>
            </w:r>
          </w:p>
        </w:tc>
      </w:tr>
    </w:tbl>
    <w:p w14:paraId="5F6A810D" w14:textId="77777777" w:rsidR="00BD35D8" w:rsidRDefault="00BD35D8" w:rsidP="005649C7"/>
    <w:p w14:paraId="0E2B5650" w14:textId="77777777" w:rsidR="002B5916" w:rsidRDefault="002B5916" w:rsidP="001D65F0">
      <w:bookmarkStart w:id="0" w:name="_Hlk156549689"/>
    </w:p>
    <w:p w14:paraId="68FF904C" w14:textId="65F7FD8A" w:rsidR="002B5916" w:rsidRDefault="002B5916" w:rsidP="001D65F0"/>
    <w:p w14:paraId="1195FF79" w14:textId="16ADA02F" w:rsidR="00E926A8" w:rsidRDefault="00E926A8" w:rsidP="001D65F0"/>
    <w:p w14:paraId="239C5E2B" w14:textId="77777777" w:rsidR="00E926A8" w:rsidRDefault="00E926A8" w:rsidP="001D65F0"/>
    <w:p w14:paraId="1FA25D93" w14:textId="0411B76A" w:rsidR="00E926A8" w:rsidRDefault="00E926A8" w:rsidP="001D65F0">
      <w:pPr>
        <w:rPr>
          <w:rFonts w:hint="eastAsia"/>
        </w:rPr>
      </w:pPr>
    </w:p>
    <w:bookmarkEnd w:id="0"/>
    <w:p w14:paraId="1EC08F1A" w14:textId="7D6F84D7" w:rsidR="002B5916" w:rsidRPr="004005E8" w:rsidRDefault="004005E8" w:rsidP="00210CD3">
      <w:pPr>
        <w:ind w:firstLineChars="1400" w:firstLine="3360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881E0" wp14:editId="42587ECD">
                <wp:simplePos x="0" y="0"/>
                <wp:positionH relativeFrom="margin">
                  <wp:posOffset>3021330</wp:posOffset>
                </wp:positionH>
                <wp:positionV relativeFrom="paragraph">
                  <wp:posOffset>705485</wp:posOffset>
                </wp:positionV>
                <wp:extent cx="2628900" cy="981075"/>
                <wp:effectExtent l="0" t="0" r="19050" b="28575"/>
                <wp:wrapNone/>
                <wp:docPr id="7661643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20197" w14:textId="77777777" w:rsidR="004005E8" w:rsidRDefault="004005E8" w:rsidP="004005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【担当】</w:t>
                            </w:r>
                          </w:p>
                          <w:p w14:paraId="37CC4AF0" w14:textId="77777777" w:rsidR="004005E8" w:rsidRDefault="004005E8" w:rsidP="004005E8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山形県多面的機能支払推進協議会</w:t>
                            </w:r>
                          </w:p>
                          <w:p w14:paraId="252E1F16" w14:textId="3D2B0E31" w:rsidR="004005E8" w:rsidRDefault="004005E8" w:rsidP="004005E8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事務局</w:t>
                            </w:r>
                          </w:p>
                          <w:p w14:paraId="756B496F" w14:textId="77777777" w:rsidR="004005E8" w:rsidRDefault="004005E8" w:rsidP="004005E8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023-647-8851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023-647-5391</w:t>
                            </w:r>
                          </w:p>
                          <w:p w14:paraId="2FED1B3D" w14:textId="77777777" w:rsidR="004005E8" w:rsidRDefault="004005E8" w:rsidP="004005E8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amen@sanae.or.jp</w:t>
                            </w:r>
                          </w:p>
                          <w:p w14:paraId="363ACD00" w14:textId="77777777" w:rsidR="004005E8" w:rsidRPr="005B03D8" w:rsidRDefault="004005E8" w:rsidP="004005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8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9pt;margin-top:55.55pt;width:207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PFNwIAAHwEAAAOAAAAZHJzL2Uyb0RvYy54bWysVE2P2jAQvVfqf7B8LwkUW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" fillcolor="white [3201]" strokeweight=".5pt">
                <v:textbox>
                  <w:txbxContent>
                    <w:p w14:paraId="40F20197" w14:textId="77777777" w:rsidR="004005E8" w:rsidRDefault="004005E8" w:rsidP="004005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【担当】</w:t>
                      </w:r>
                    </w:p>
                    <w:p w14:paraId="37CC4AF0" w14:textId="77777777" w:rsidR="004005E8" w:rsidRDefault="004005E8" w:rsidP="004005E8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山形県多面的機能支払推進協議会</w:t>
                      </w:r>
                    </w:p>
                    <w:p w14:paraId="252E1F16" w14:textId="3D2B0E31" w:rsidR="004005E8" w:rsidRDefault="004005E8" w:rsidP="004005E8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事務局</w:t>
                      </w:r>
                    </w:p>
                    <w:p w14:paraId="756B496F" w14:textId="77777777" w:rsidR="004005E8" w:rsidRDefault="004005E8" w:rsidP="004005E8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023-647-8851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023-647-5391</w:t>
                      </w:r>
                    </w:p>
                    <w:p w14:paraId="2FED1B3D" w14:textId="77777777" w:rsidR="004005E8" w:rsidRDefault="004005E8" w:rsidP="004005E8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amen@sanae.or.jp</w:t>
                      </w:r>
                    </w:p>
                    <w:p w14:paraId="363ACD00" w14:textId="77777777" w:rsidR="004005E8" w:rsidRPr="005B03D8" w:rsidRDefault="004005E8" w:rsidP="004005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・</w:t>
      </w:r>
      <w:r w:rsidR="00210CD3" w:rsidRPr="00210CD3">
        <w:rPr>
          <w:rFonts w:hint="eastAsia"/>
          <w:sz w:val="20"/>
          <w:szCs w:val="20"/>
        </w:rPr>
        <w:t>説明会</w:t>
      </w:r>
      <w:r w:rsidRPr="00210CD3">
        <w:rPr>
          <w:rFonts w:hint="eastAsia"/>
          <w:sz w:val="20"/>
          <w:szCs w:val="20"/>
        </w:rPr>
        <w:t>についてのお問い合わせは当協議会までお願いします。</w:t>
      </w:r>
    </w:p>
    <w:sectPr w:rsidR="002B5916" w:rsidRPr="004005E8" w:rsidSect="00EF0DE6">
      <w:pgSz w:w="11906" w:h="16838" w:code="9"/>
      <w:pgMar w:top="1418" w:right="1418" w:bottom="1134" w:left="1418" w:header="851" w:footer="992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5264" w14:textId="77777777" w:rsidR="00EF0DE6" w:rsidRDefault="00EF0DE6" w:rsidP="00BC3BA2">
      <w:r>
        <w:separator/>
      </w:r>
    </w:p>
  </w:endnote>
  <w:endnote w:type="continuationSeparator" w:id="0">
    <w:p w14:paraId="7B21D976" w14:textId="77777777" w:rsidR="00EF0DE6" w:rsidRDefault="00EF0DE6" w:rsidP="00B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742C" w14:textId="77777777" w:rsidR="00EF0DE6" w:rsidRDefault="00EF0DE6" w:rsidP="00BC3BA2">
      <w:r>
        <w:separator/>
      </w:r>
    </w:p>
  </w:footnote>
  <w:footnote w:type="continuationSeparator" w:id="0">
    <w:p w14:paraId="79D8239D" w14:textId="77777777" w:rsidR="00EF0DE6" w:rsidRDefault="00EF0DE6" w:rsidP="00BC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39C"/>
    <w:multiLevelType w:val="hybridMultilevel"/>
    <w:tmpl w:val="790E83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E07135"/>
    <w:multiLevelType w:val="hybridMultilevel"/>
    <w:tmpl w:val="ADAACD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BC372C"/>
    <w:multiLevelType w:val="hybridMultilevel"/>
    <w:tmpl w:val="4E2C5C4C"/>
    <w:lvl w:ilvl="0" w:tplc="310870B4">
      <w:start w:val="1"/>
      <w:numFmt w:val="decimalEnclosedCircle"/>
      <w:lvlText w:val="%1"/>
      <w:lvlJc w:val="left"/>
      <w:pPr>
        <w:ind w:left="17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" w15:restartNumberingAfterBreak="0">
    <w:nsid w:val="4FF12726"/>
    <w:multiLevelType w:val="hybridMultilevel"/>
    <w:tmpl w:val="DC4276EC"/>
    <w:lvl w:ilvl="0" w:tplc="310870B4">
      <w:start w:val="1"/>
      <w:numFmt w:val="decimalEnclosedCircle"/>
      <w:lvlText w:val="%1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57F76145"/>
    <w:multiLevelType w:val="hybridMultilevel"/>
    <w:tmpl w:val="CD749210"/>
    <w:lvl w:ilvl="0" w:tplc="CCBE435A">
      <w:start w:val="1"/>
      <w:numFmt w:val="bullet"/>
      <w:lvlText w:val=""/>
      <w:lvlJc w:val="left"/>
      <w:pPr>
        <w:ind w:left="995" w:hanging="440"/>
      </w:pPr>
      <w:rPr>
        <w:rFonts w:ascii="Wingdings" w:hAnsi="Wingdings" w:hint="default"/>
      </w:rPr>
    </w:lvl>
    <w:lvl w:ilvl="1" w:tplc="CCBE435A">
      <w:start w:val="1"/>
      <w:numFmt w:val="bullet"/>
      <w:lvlText w:val=""/>
      <w:lvlJc w:val="left"/>
      <w:pPr>
        <w:ind w:left="14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40"/>
      </w:pPr>
      <w:rPr>
        <w:rFonts w:ascii="Wingdings" w:hAnsi="Wingdings" w:hint="default"/>
      </w:rPr>
    </w:lvl>
  </w:abstractNum>
  <w:abstractNum w:abstractNumId="5" w15:restartNumberingAfterBreak="0">
    <w:nsid w:val="747E5BC2"/>
    <w:multiLevelType w:val="hybridMultilevel"/>
    <w:tmpl w:val="07B4DBBC"/>
    <w:lvl w:ilvl="0" w:tplc="E230D3CC">
      <w:start w:val="1"/>
      <w:numFmt w:val="decimal"/>
      <w:lvlText w:val="（%1）"/>
      <w:lvlJc w:val="left"/>
      <w:pPr>
        <w:ind w:left="920" w:hanging="440"/>
      </w:pPr>
      <w:rPr>
        <w:rFonts w:hint="eastAsia"/>
      </w:rPr>
    </w:lvl>
    <w:lvl w:ilvl="1" w:tplc="5D14347C">
      <w:numFmt w:val="bullet"/>
      <w:lvlText w:val="・"/>
      <w:lvlJc w:val="left"/>
      <w:pPr>
        <w:ind w:left="12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959604772">
    <w:abstractNumId w:val="1"/>
  </w:num>
  <w:num w:numId="2" w16cid:durableId="1956673328">
    <w:abstractNumId w:val="3"/>
  </w:num>
  <w:num w:numId="3" w16cid:durableId="1723555577">
    <w:abstractNumId w:val="2"/>
  </w:num>
  <w:num w:numId="4" w16cid:durableId="609358826">
    <w:abstractNumId w:val="0"/>
  </w:num>
  <w:num w:numId="5" w16cid:durableId="443504298">
    <w:abstractNumId w:val="5"/>
  </w:num>
  <w:num w:numId="6" w16cid:durableId="1607690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CD"/>
    <w:rsid w:val="000819ED"/>
    <w:rsid w:val="000E67CD"/>
    <w:rsid w:val="00107694"/>
    <w:rsid w:val="00144024"/>
    <w:rsid w:val="001821ED"/>
    <w:rsid w:val="00184C4E"/>
    <w:rsid w:val="001C1EDC"/>
    <w:rsid w:val="001C6F98"/>
    <w:rsid w:val="001D65F0"/>
    <w:rsid w:val="001F3A97"/>
    <w:rsid w:val="00210CD3"/>
    <w:rsid w:val="00211146"/>
    <w:rsid w:val="0022187F"/>
    <w:rsid w:val="002B5916"/>
    <w:rsid w:val="002F3074"/>
    <w:rsid w:val="003107F6"/>
    <w:rsid w:val="00323460"/>
    <w:rsid w:val="00345803"/>
    <w:rsid w:val="003E0E95"/>
    <w:rsid w:val="004005E8"/>
    <w:rsid w:val="00493154"/>
    <w:rsid w:val="005626E3"/>
    <w:rsid w:val="005649C7"/>
    <w:rsid w:val="00585949"/>
    <w:rsid w:val="00590E80"/>
    <w:rsid w:val="005B03D8"/>
    <w:rsid w:val="005F25F3"/>
    <w:rsid w:val="006173C5"/>
    <w:rsid w:val="00640588"/>
    <w:rsid w:val="006675E1"/>
    <w:rsid w:val="0075642E"/>
    <w:rsid w:val="007D6338"/>
    <w:rsid w:val="007E7A47"/>
    <w:rsid w:val="008F55A4"/>
    <w:rsid w:val="0098431C"/>
    <w:rsid w:val="00A63355"/>
    <w:rsid w:val="00A725C2"/>
    <w:rsid w:val="00B33AF1"/>
    <w:rsid w:val="00B57FFA"/>
    <w:rsid w:val="00B60C36"/>
    <w:rsid w:val="00B66A37"/>
    <w:rsid w:val="00BA6282"/>
    <w:rsid w:val="00BC3BA2"/>
    <w:rsid w:val="00BD35D8"/>
    <w:rsid w:val="00BF79F7"/>
    <w:rsid w:val="00C73D37"/>
    <w:rsid w:val="00C87E86"/>
    <w:rsid w:val="00CF2655"/>
    <w:rsid w:val="00D05422"/>
    <w:rsid w:val="00E926A8"/>
    <w:rsid w:val="00EB6178"/>
    <w:rsid w:val="00EF0DE6"/>
    <w:rsid w:val="00F06371"/>
    <w:rsid w:val="00F213E2"/>
    <w:rsid w:val="00F70E6E"/>
    <w:rsid w:val="00F91768"/>
    <w:rsid w:val="00FA3334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FDEAB"/>
  <w15:chartTrackingRefBased/>
  <w15:docId w15:val="{D1A9482F-1495-4045-AF94-97BE091F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C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5F0"/>
    <w:pPr>
      <w:jc w:val="center"/>
    </w:pPr>
  </w:style>
  <w:style w:type="character" w:customStyle="1" w:styleId="a4">
    <w:name w:val="記 (文字)"/>
    <w:basedOn w:val="a0"/>
    <w:link w:val="a3"/>
    <w:uiPriority w:val="99"/>
    <w:rsid w:val="001D65F0"/>
    <w:rPr>
      <w:sz w:val="24"/>
    </w:rPr>
  </w:style>
  <w:style w:type="paragraph" w:styleId="a5">
    <w:name w:val="Closing"/>
    <w:basedOn w:val="a"/>
    <w:link w:val="a6"/>
    <w:uiPriority w:val="99"/>
    <w:unhideWhenUsed/>
    <w:rsid w:val="001D65F0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5F0"/>
    <w:rPr>
      <w:sz w:val="24"/>
    </w:rPr>
  </w:style>
  <w:style w:type="table" w:styleId="a7">
    <w:name w:val="Table Grid"/>
    <w:basedOn w:val="a1"/>
    <w:uiPriority w:val="39"/>
    <w:rsid w:val="0066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542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C3B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3BA2"/>
    <w:rPr>
      <w:sz w:val="24"/>
    </w:rPr>
  </w:style>
  <w:style w:type="paragraph" w:styleId="ab">
    <w:name w:val="footer"/>
    <w:basedOn w:val="a"/>
    <w:link w:val="ac"/>
    <w:uiPriority w:val="99"/>
    <w:unhideWhenUsed/>
    <w:rsid w:val="00BC3B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3B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w Cen MT"/>
        <a:ea typeface="HGPｺﾞｼｯｸE"/>
        <a:cs typeface=""/>
      </a:majorFont>
      <a:minorFont>
        <a:latin typeface="Tw Cen MT"/>
        <a:ea typeface="HGPｺﾞｼｯｸE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36ED-A07C-46BF-BE56-FBA7CD90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 吉弘</dc:creator>
  <cp:keywords/>
  <dc:description/>
  <cp:lastModifiedBy>押切 良子</cp:lastModifiedBy>
  <cp:revision>13</cp:revision>
  <cp:lastPrinted>2024-02-06T06:18:00Z</cp:lastPrinted>
  <dcterms:created xsi:type="dcterms:W3CDTF">2024-01-18T05:57:00Z</dcterms:created>
  <dcterms:modified xsi:type="dcterms:W3CDTF">2024-02-06T07:52:00Z</dcterms:modified>
</cp:coreProperties>
</file>